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0DCA87" w14:textId="45074E5E" w:rsidR="00DD4A3B" w:rsidRDefault="00C57060" w:rsidP="009B0074">
      <w:pPr>
        <w:ind w:right="66"/>
        <w:jc w:val="center"/>
      </w:pPr>
      <w:r w:rsidRPr="00C57060">
        <w:t>CENU APTAUJA</w:t>
      </w:r>
      <w:r w:rsidR="0008122E">
        <w:t xml:space="preserve"> Nr. AS OŪS 202</w:t>
      </w:r>
      <w:r w:rsidR="00A00BD6">
        <w:t>3</w:t>
      </w:r>
      <w:r w:rsidR="0008122E">
        <w:t>/</w:t>
      </w:r>
      <w:r w:rsidR="00904621">
        <w:t>18</w:t>
      </w:r>
      <w:r w:rsidR="00A00BD6">
        <w:t>_SPS/</w:t>
      </w:r>
      <w:r w:rsidR="0008122E">
        <w:t>CA</w:t>
      </w:r>
    </w:p>
    <w:p w14:paraId="12681F42" w14:textId="77777777" w:rsidR="009B0074" w:rsidRPr="00C57060" w:rsidRDefault="009B0074" w:rsidP="009B0074">
      <w:pPr>
        <w:ind w:right="66"/>
        <w:jc w:val="center"/>
      </w:pPr>
    </w:p>
    <w:p w14:paraId="65EB9E71" w14:textId="7604940C" w:rsidR="00004865" w:rsidRDefault="00904621" w:rsidP="006A164B">
      <w:pPr>
        <w:jc w:val="center"/>
        <w:rPr>
          <w:caps/>
        </w:rPr>
      </w:pPr>
      <w:r>
        <w:rPr>
          <w:caps/>
        </w:rPr>
        <w:t>JAUNOLAINES KATLUMĀJAS 1,5MW šķeldu kurināmā katla kapitālais REMONTS</w:t>
      </w:r>
    </w:p>
    <w:p w14:paraId="36A6823D" w14:textId="5FAE5CF1" w:rsidR="006A164B" w:rsidRDefault="006A164B" w:rsidP="006A164B">
      <w:pPr>
        <w:jc w:val="center"/>
        <w:rPr>
          <w:caps/>
        </w:rPr>
      </w:pPr>
    </w:p>
    <w:p w14:paraId="079D176C" w14:textId="25869247" w:rsidR="004162CB" w:rsidRPr="003F271D" w:rsidRDefault="00C57060" w:rsidP="006A164B">
      <w:pPr>
        <w:jc w:val="center"/>
        <w:rPr>
          <w:caps/>
        </w:rPr>
      </w:pPr>
      <w:r w:rsidRPr="003F271D">
        <w:rPr>
          <w:caps/>
        </w:rPr>
        <w:t>NOTEIKUMI</w:t>
      </w:r>
    </w:p>
    <w:p w14:paraId="20DF7FCA" w14:textId="75DEBEBC" w:rsidR="004162CB" w:rsidRPr="00244E8C" w:rsidRDefault="00CD1CEF" w:rsidP="00C57060">
      <w:pPr>
        <w:jc w:val="left"/>
        <w:outlineLvl w:val="0"/>
        <w:rPr>
          <w:b/>
          <w:bCs/>
        </w:rPr>
      </w:pPr>
      <w:bookmarkStart w:id="0" w:name="_Toc477855456"/>
      <w:bookmarkStart w:id="1" w:name="_Toc380655950"/>
      <w:bookmarkStart w:id="2" w:name="_Toc336439994"/>
      <w:bookmarkStart w:id="3" w:name="_Toc325631268"/>
      <w:bookmarkStart w:id="4" w:name="_Toc325630813"/>
      <w:bookmarkStart w:id="5" w:name="_Toc325630442"/>
      <w:r w:rsidRPr="00CD1CEF">
        <w:rPr>
          <w:b/>
        </w:rPr>
        <w:t>1.</w:t>
      </w:r>
      <w:bookmarkEnd w:id="0"/>
      <w:bookmarkEnd w:id="1"/>
      <w:bookmarkEnd w:id="2"/>
      <w:bookmarkEnd w:id="3"/>
      <w:bookmarkEnd w:id="4"/>
      <w:bookmarkEnd w:id="5"/>
      <w:r w:rsidR="00244E8C">
        <w:rPr>
          <w:b/>
          <w:bCs/>
        </w:rPr>
        <w:t>Vispārīgā informācija</w:t>
      </w:r>
    </w:p>
    <w:p w14:paraId="3508071E" w14:textId="4756342A" w:rsidR="004162CB" w:rsidRPr="00244E8C" w:rsidRDefault="004162CB" w:rsidP="00A45CD6">
      <w:pPr>
        <w:keepNext/>
        <w:numPr>
          <w:ilvl w:val="1"/>
          <w:numId w:val="5"/>
        </w:numPr>
        <w:ind w:left="578" w:hanging="578"/>
        <w:outlineLvl w:val="1"/>
        <w:rPr>
          <w:szCs w:val="26"/>
          <w:lang w:val="x-none"/>
        </w:rPr>
      </w:pPr>
      <w:bookmarkStart w:id="6" w:name="_Toc477855458"/>
      <w:bookmarkStart w:id="7" w:name="_Toc380655952"/>
      <w:bookmarkStart w:id="8" w:name="_Toc336439996"/>
      <w:bookmarkStart w:id="9" w:name="_Toc325630693"/>
      <w:bookmarkStart w:id="10" w:name="_Toc325629839"/>
      <w:bookmarkStart w:id="11" w:name="_Toc322689686"/>
      <w:bookmarkStart w:id="12" w:name="_Toc322351060"/>
      <w:r w:rsidRPr="00244E8C">
        <w:rPr>
          <w:szCs w:val="26"/>
          <w:lang w:val="x-none"/>
        </w:rPr>
        <w:t>Pasūtītājs</w:t>
      </w:r>
      <w:bookmarkEnd w:id="6"/>
      <w:bookmarkEnd w:id="7"/>
      <w:bookmarkEnd w:id="8"/>
      <w:bookmarkEnd w:id="9"/>
      <w:bookmarkEnd w:id="10"/>
      <w:bookmarkEnd w:id="11"/>
      <w:bookmarkEnd w:id="12"/>
      <w:r w:rsidR="006E289E" w:rsidRPr="00244E8C">
        <w:rPr>
          <w:szCs w:val="26"/>
        </w:rPr>
        <w:t>:</w:t>
      </w:r>
    </w:p>
    <w:tbl>
      <w:tblPr>
        <w:tblW w:w="92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7"/>
        <w:gridCol w:w="6293"/>
      </w:tblGrid>
      <w:tr w:rsidR="006E289E" w:rsidRPr="00244E8C" w14:paraId="32D66A7A" w14:textId="77777777" w:rsidTr="006E289E">
        <w:tc>
          <w:tcPr>
            <w:tcW w:w="2977" w:type="dxa"/>
            <w:vAlign w:val="center"/>
          </w:tcPr>
          <w:p w14:paraId="1C253D4F" w14:textId="77777777" w:rsidR="006E289E" w:rsidRPr="00244E8C" w:rsidRDefault="006E289E" w:rsidP="006E289E">
            <w:pPr>
              <w:jc w:val="left"/>
            </w:pPr>
            <w:r w:rsidRPr="00244E8C">
              <w:t>Pasūtītāja nosaukums:</w:t>
            </w:r>
          </w:p>
        </w:tc>
        <w:tc>
          <w:tcPr>
            <w:tcW w:w="6293" w:type="dxa"/>
            <w:vAlign w:val="center"/>
          </w:tcPr>
          <w:p w14:paraId="5BADBA71" w14:textId="77777777" w:rsidR="006E289E" w:rsidRPr="00244E8C" w:rsidRDefault="006E289E" w:rsidP="006E289E">
            <w:pPr>
              <w:ind w:right="192"/>
              <w:jc w:val="left"/>
            </w:pPr>
            <w:r w:rsidRPr="00244E8C">
              <w:t>AS „Olaines ūdens un siltums” (turpmāk- Pasūtītājs)</w:t>
            </w:r>
          </w:p>
        </w:tc>
      </w:tr>
      <w:tr w:rsidR="006E289E" w:rsidRPr="00244E8C" w14:paraId="134C4C3B" w14:textId="77777777" w:rsidTr="006E289E">
        <w:tc>
          <w:tcPr>
            <w:tcW w:w="2977" w:type="dxa"/>
          </w:tcPr>
          <w:p w14:paraId="66BF9399" w14:textId="77777777" w:rsidR="006E289E" w:rsidRPr="00244E8C" w:rsidRDefault="006E289E" w:rsidP="006E289E">
            <w:r w:rsidRPr="00244E8C">
              <w:t>Adrese:</w:t>
            </w:r>
          </w:p>
        </w:tc>
        <w:tc>
          <w:tcPr>
            <w:tcW w:w="6293" w:type="dxa"/>
          </w:tcPr>
          <w:p w14:paraId="5E8E4725" w14:textId="77777777" w:rsidR="006E289E" w:rsidRPr="00244E8C" w:rsidRDefault="006E289E" w:rsidP="006E289E">
            <w:pPr>
              <w:ind w:right="192"/>
            </w:pPr>
            <w:r w:rsidRPr="00244E8C">
              <w:t>Kūdras iela 27, Olaine, Olaines novads, LV-2114, Latvija</w:t>
            </w:r>
          </w:p>
        </w:tc>
      </w:tr>
      <w:tr w:rsidR="006E289E" w:rsidRPr="00244E8C" w14:paraId="35EB48CA" w14:textId="77777777" w:rsidTr="006E289E">
        <w:tc>
          <w:tcPr>
            <w:tcW w:w="2977" w:type="dxa"/>
          </w:tcPr>
          <w:p w14:paraId="71153B96" w14:textId="77777777" w:rsidR="006E289E" w:rsidRPr="00244E8C" w:rsidRDefault="006E289E" w:rsidP="006E289E">
            <w:r w:rsidRPr="00244E8C">
              <w:t>Reģistrācijas numurs:</w:t>
            </w:r>
          </w:p>
        </w:tc>
        <w:tc>
          <w:tcPr>
            <w:tcW w:w="6293" w:type="dxa"/>
          </w:tcPr>
          <w:p w14:paraId="569BE69F" w14:textId="77777777" w:rsidR="006E289E" w:rsidRPr="00244E8C" w:rsidRDefault="006E289E" w:rsidP="006E289E">
            <w:pPr>
              <w:ind w:right="192"/>
            </w:pPr>
            <w:r w:rsidRPr="00244E8C">
              <w:t>50003182001</w:t>
            </w:r>
          </w:p>
        </w:tc>
      </w:tr>
      <w:tr w:rsidR="006E289E" w:rsidRPr="00244E8C" w14:paraId="46BAD94B" w14:textId="77777777" w:rsidTr="006E289E">
        <w:tc>
          <w:tcPr>
            <w:tcW w:w="2977" w:type="dxa"/>
          </w:tcPr>
          <w:p w14:paraId="1E543DDC" w14:textId="77777777" w:rsidR="006E289E" w:rsidRPr="00244E8C" w:rsidRDefault="006E289E" w:rsidP="006E289E">
            <w:r w:rsidRPr="00244E8C">
              <w:t>Tālruņa numurs:</w:t>
            </w:r>
          </w:p>
        </w:tc>
        <w:tc>
          <w:tcPr>
            <w:tcW w:w="6293" w:type="dxa"/>
          </w:tcPr>
          <w:p w14:paraId="20D5D78C" w14:textId="77777777" w:rsidR="006E289E" w:rsidRPr="00244E8C" w:rsidRDefault="006E289E" w:rsidP="006E289E">
            <w:pPr>
              <w:ind w:right="192"/>
            </w:pPr>
            <w:r w:rsidRPr="00244E8C">
              <w:t>+371 67963102</w:t>
            </w:r>
          </w:p>
        </w:tc>
      </w:tr>
    </w:tbl>
    <w:p w14:paraId="58664584" w14:textId="77777777" w:rsidR="004162CB" w:rsidRPr="00244E8C" w:rsidRDefault="004162CB" w:rsidP="00A45CD6">
      <w:pPr>
        <w:keepNext/>
        <w:numPr>
          <w:ilvl w:val="1"/>
          <w:numId w:val="5"/>
        </w:numPr>
        <w:ind w:left="578" w:hanging="578"/>
        <w:outlineLvl w:val="1"/>
        <w:rPr>
          <w:szCs w:val="26"/>
          <w:lang w:val="x-none"/>
        </w:rPr>
      </w:pPr>
      <w:bookmarkStart w:id="13" w:name="_Toc380655953"/>
      <w:bookmarkStart w:id="14" w:name="_Toc336439997"/>
      <w:bookmarkStart w:id="15" w:name="_Toc325630694"/>
      <w:bookmarkStart w:id="16" w:name="_Toc325629840"/>
      <w:bookmarkStart w:id="17" w:name="_Toc322689687"/>
      <w:bookmarkStart w:id="18" w:name="_Toc322351061"/>
      <w:bookmarkStart w:id="19" w:name="_Toc477855459"/>
      <w:bookmarkStart w:id="20" w:name="_Ref387306574"/>
      <w:r w:rsidRPr="00244E8C">
        <w:rPr>
          <w:szCs w:val="26"/>
          <w:lang w:val="x-none"/>
        </w:rPr>
        <w:t>Kontaktpersona</w:t>
      </w:r>
      <w:bookmarkEnd w:id="13"/>
      <w:bookmarkEnd w:id="14"/>
      <w:bookmarkEnd w:id="15"/>
      <w:bookmarkEnd w:id="16"/>
      <w:bookmarkEnd w:id="17"/>
      <w:bookmarkEnd w:id="18"/>
      <w:bookmarkEnd w:id="19"/>
      <w:bookmarkEnd w:id="20"/>
    </w:p>
    <w:p w14:paraId="6685CC6A" w14:textId="13E711A6" w:rsidR="004162CB" w:rsidRPr="00244E8C" w:rsidRDefault="004162CB" w:rsidP="00244E8C">
      <w:pPr>
        <w:ind w:left="993"/>
      </w:pPr>
      <w:r w:rsidRPr="00244E8C">
        <w:t xml:space="preserve">Kontaktpersona: </w:t>
      </w:r>
      <w:r w:rsidR="00C57060" w:rsidRPr="00244E8C">
        <w:t>Zanda Ģērmane</w:t>
      </w:r>
    </w:p>
    <w:p w14:paraId="385443DE" w14:textId="0B43E851" w:rsidR="004162CB" w:rsidRPr="00244E8C" w:rsidRDefault="00157517" w:rsidP="00244E8C">
      <w:pPr>
        <w:ind w:left="993"/>
      </w:pPr>
      <w:r w:rsidRPr="00244E8C">
        <w:t xml:space="preserve">Tālruņa numurs: </w:t>
      </w:r>
      <w:r w:rsidR="00CE0E2A" w:rsidRPr="00244E8C">
        <w:t xml:space="preserve">+371 </w:t>
      </w:r>
      <w:r w:rsidR="00A00BD6">
        <w:t>25656363</w:t>
      </w:r>
    </w:p>
    <w:p w14:paraId="13BC76EA" w14:textId="0BE2F5B2" w:rsidR="004162CB" w:rsidRPr="00244E8C" w:rsidRDefault="004162CB" w:rsidP="00244E8C">
      <w:pPr>
        <w:ind w:left="993"/>
      </w:pPr>
      <w:r w:rsidRPr="00244E8C">
        <w:t>E-pasta adrese:</w:t>
      </w:r>
      <w:r w:rsidR="00CE0E2A" w:rsidRPr="00244E8C">
        <w:t xml:space="preserve"> </w:t>
      </w:r>
      <w:hyperlink r:id="rId8" w:history="1">
        <w:r w:rsidR="00A00BD6" w:rsidRPr="00511A71">
          <w:rPr>
            <w:rStyle w:val="Hyperlink"/>
          </w:rPr>
          <w:t>zanda.germane@ous.lv</w:t>
        </w:r>
      </w:hyperlink>
      <w:r w:rsidR="00CE0E2A" w:rsidRPr="00244E8C">
        <w:t xml:space="preserve"> </w:t>
      </w:r>
    </w:p>
    <w:p w14:paraId="402AABA0" w14:textId="1695745F" w:rsidR="004162CB" w:rsidRPr="00244E8C" w:rsidRDefault="004162CB" w:rsidP="00244E8C">
      <w:pPr>
        <w:ind w:left="993"/>
      </w:pPr>
      <w:r w:rsidRPr="00244E8C">
        <w:t>Kontaktpersona sniedz tikai organizatoriska rakstura informāciju par iepirkum</w:t>
      </w:r>
      <w:r w:rsidR="00E6218A" w:rsidRPr="00244E8C">
        <w:t>a procedūru</w:t>
      </w:r>
      <w:r w:rsidRPr="00244E8C">
        <w:t>.</w:t>
      </w:r>
    </w:p>
    <w:p w14:paraId="188FE153" w14:textId="2943DCCC" w:rsidR="006A4845" w:rsidRDefault="006A4845" w:rsidP="00244E8C">
      <w:pPr>
        <w:pStyle w:val="ListParagraph"/>
        <w:numPr>
          <w:ilvl w:val="1"/>
          <w:numId w:val="5"/>
        </w:numPr>
        <w:spacing w:after="0" w:line="240" w:lineRule="auto"/>
        <w:ind w:left="567" w:hanging="565"/>
        <w:rPr>
          <w:rFonts w:ascii="Times New Roman" w:hAnsi="Times New Roman"/>
          <w:sz w:val="24"/>
          <w:szCs w:val="24"/>
        </w:rPr>
      </w:pPr>
      <w:r>
        <w:rPr>
          <w:rFonts w:ascii="Times New Roman" w:hAnsi="Times New Roman"/>
          <w:sz w:val="24"/>
          <w:szCs w:val="24"/>
        </w:rPr>
        <w:t>Cenu aptauja organizēta saskaņā ar Sabiedrisko pakalpojumu sniedzēju iepirkumu likuma 9.panta pirmās daļas 13.punktu.</w:t>
      </w:r>
    </w:p>
    <w:p w14:paraId="754D2095" w14:textId="1BEC6E56" w:rsidR="00C57060" w:rsidRDefault="00C57060" w:rsidP="00244E8C">
      <w:pPr>
        <w:pStyle w:val="ListParagraph"/>
        <w:numPr>
          <w:ilvl w:val="1"/>
          <w:numId w:val="5"/>
        </w:numPr>
        <w:spacing w:after="0" w:line="240" w:lineRule="auto"/>
        <w:ind w:left="567" w:hanging="565"/>
        <w:rPr>
          <w:rFonts w:ascii="Times New Roman" w:hAnsi="Times New Roman"/>
          <w:sz w:val="24"/>
          <w:szCs w:val="24"/>
        </w:rPr>
      </w:pPr>
      <w:r w:rsidRPr="00244E8C">
        <w:rPr>
          <w:rFonts w:ascii="Times New Roman" w:hAnsi="Times New Roman"/>
          <w:sz w:val="24"/>
          <w:szCs w:val="24"/>
        </w:rPr>
        <w:t>Cenu aptaujas mērķis — izvēlēties saimnieciski visizdevīgāko piedāvājumu par zemāko cenu un noslēgt līgumu par</w:t>
      </w:r>
      <w:r w:rsidR="00904621">
        <w:rPr>
          <w:rFonts w:ascii="Times New Roman" w:hAnsi="Times New Roman"/>
          <w:sz w:val="24"/>
          <w:szCs w:val="24"/>
        </w:rPr>
        <w:t xml:space="preserve"> </w:t>
      </w:r>
      <w:r w:rsidR="004778A7">
        <w:rPr>
          <w:rFonts w:ascii="Times New Roman" w:hAnsi="Times New Roman"/>
          <w:sz w:val="24"/>
          <w:szCs w:val="24"/>
        </w:rPr>
        <w:t>Katlumājas Jaunolaine</w:t>
      </w:r>
      <w:r w:rsidR="00904621">
        <w:rPr>
          <w:rFonts w:ascii="Times New Roman" w:hAnsi="Times New Roman"/>
          <w:sz w:val="24"/>
          <w:szCs w:val="24"/>
        </w:rPr>
        <w:t xml:space="preserve"> 1.5 MW šķeld</w:t>
      </w:r>
      <w:r w:rsidR="004778A7">
        <w:rPr>
          <w:rFonts w:ascii="Times New Roman" w:hAnsi="Times New Roman"/>
          <w:sz w:val="24"/>
          <w:szCs w:val="24"/>
        </w:rPr>
        <w:t xml:space="preserve">as katla </w:t>
      </w:r>
      <w:r w:rsidR="00904621">
        <w:rPr>
          <w:rFonts w:ascii="Times New Roman" w:hAnsi="Times New Roman"/>
          <w:sz w:val="24"/>
          <w:szCs w:val="24"/>
        </w:rPr>
        <w:t xml:space="preserve">priekšskatuves un pārejas uz katla </w:t>
      </w:r>
      <w:proofErr w:type="spellStart"/>
      <w:r w:rsidR="00904621">
        <w:rPr>
          <w:rFonts w:ascii="Times New Roman" w:hAnsi="Times New Roman"/>
          <w:sz w:val="24"/>
          <w:szCs w:val="24"/>
        </w:rPr>
        <w:t>konvektīvo</w:t>
      </w:r>
      <w:proofErr w:type="spellEnd"/>
      <w:r w:rsidR="00904621">
        <w:rPr>
          <w:rFonts w:ascii="Times New Roman" w:hAnsi="Times New Roman"/>
          <w:sz w:val="24"/>
          <w:szCs w:val="24"/>
        </w:rPr>
        <w:t xml:space="preserve"> daļu mūrējuma kapitālo remontu.</w:t>
      </w:r>
    </w:p>
    <w:p w14:paraId="397B9C1B" w14:textId="0D7926B5" w:rsidR="00C57060" w:rsidRPr="00244E8C" w:rsidRDefault="00C57060" w:rsidP="00244E8C">
      <w:pPr>
        <w:pStyle w:val="ListParagraph"/>
        <w:numPr>
          <w:ilvl w:val="1"/>
          <w:numId w:val="5"/>
        </w:numPr>
        <w:spacing w:after="0" w:line="240" w:lineRule="auto"/>
        <w:ind w:left="567" w:hanging="565"/>
        <w:rPr>
          <w:rFonts w:ascii="Times New Roman" w:hAnsi="Times New Roman"/>
          <w:sz w:val="24"/>
          <w:szCs w:val="24"/>
        </w:rPr>
      </w:pPr>
      <w:r w:rsidRPr="00244E8C">
        <w:rPr>
          <w:rFonts w:ascii="Times New Roman" w:hAnsi="Times New Roman"/>
          <w:sz w:val="24"/>
          <w:szCs w:val="24"/>
        </w:rPr>
        <w:t>Piedāvājuma derīguma termiņš – 30 (trīsdesmit) dienas no piedāvājuma iesniegšanas termiņa.</w:t>
      </w:r>
    </w:p>
    <w:p w14:paraId="32FA752F" w14:textId="296A509D" w:rsidR="00C57060" w:rsidRPr="00244E8C" w:rsidRDefault="00C57060" w:rsidP="00244E8C">
      <w:pPr>
        <w:pStyle w:val="ListParagraph"/>
        <w:numPr>
          <w:ilvl w:val="1"/>
          <w:numId w:val="5"/>
        </w:numPr>
        <w:spacing w:after="0" w:line="240" w:lineRule="auto"/>
        <w:ind w:left="567" w:hanging="565"/>
        <w:rPr>
          <w:rFonts w:ascii="Times New Roman" w:hAnsi="Times New Roman"/>
          <w:sz w:val="24"/>
          <w:szCs w:val="24"/>
        </w:rPr>
      </w:pPr>
      <w:r w:rsidRPr="00244E8C">
        <w:rPr>
          <w:rFonts w:ascii="Times New Roman" w:hAnsi="Times New Roman"/>
          <w:sz w:val="24"/>
          <w:szCs w:val="24"/>
        </w:rPr>
        <w:t>Pretendents var iesniegt tikai 1 (vienu) piedāvājuma variantu.</w:t>
      </w:r>
    </w:p>
    <w:p w14:paraId="4C3AC40C" w14:textId="186CA622" w:rsidR="00C57060" w:rsidRDefault="00C57060" w:rsidP="00244E8C"/>
    <w:p w14:paraId="650C0F0F" w14:textId="2F6552AA" w:rsidR="00854B37" w:rsidRDefault="00854B37" w:rsidP="00854B37">
      <w:pPr>
        <w:pStyle w:val="ListParagraph"/>
        <w:numPr>
          <w:ilvl w:val="0"/>
          <w:numId w:val="5"/>
        </w:numPr>
        <w:tabs>
          <w:tab w:val="left" w:pos="284"/>
        </w:tabs>
        <w:spacing w:after="0" w:line="240" w:lineRule="auto"/>
        <w:ind w:left="0"/>
        <w:rPr>
          <w:rFonts w:ascii="Times New Roman" w:hAnsi="Times New Roman"/>
          <w:b/>
          <w:bCs/>
          <w:sz w:val="24"/>
          <w:szCs w:val="24"/>
        </w:rPr>
      </w:pPr>
      <w:r w:rsidRPr="00A20EC7">
        <w:rPr>
          <w:rFonts w:ascii="Times New Roman" w:hAnsi="Times New Roman"/>
          <w:b/>
          <w:bCs/>
          <w:sz w:val="24"/>
          <w:szCs w:val="24"/>
        </w:rPr>
        <w:t>Piedāvājums jāiesniedz</w:t>
      </w:r>
      <w:r>
        <w:rPr>
          <w:rFonts w:ascii="Times New Roman" w:hAnsi="Times New Roman"/>
          <w:b/>
          <w:bCs/>
          <w:sz w:val="24"/>
          <w:szCs w:val="24"/>
        </w:rPr>
        <w:t xml:space="preserve"> </w:t>
      </w:r>
      <w:r w:rsidRPr="00A20EC7">
        <w:rPr>
          <w:rFonts w:ascii="Times New Roman" w:hAnsi="Times New Roman"/>
          <w:b/>
          <w:bCs/>
          <w:sz w:val="24"/>
          <w:szCs w:val="24"/>
        </w:rPr>
        <w:t xml:space="preserve">līdz </w:t>
      </w:r>
      <w:r w:rsidRPr="00A20EC7">
        <w:rPr>
          <w:rFonts w:ascii="Times New Roman" w:hAnsi="Times New Roman"/>
          <w:b/>
          <w:bCs/>
          <w:sz w:val="24"/>
          <w:szCs w:val="24"/>
          <w:highlight w:val="green"/>
        </w:rPr>
        <w:t>202</w:t>
      </w:r>
      <w:r>
        <w:rPr>
          <w:rFonts w:ascii="Times New Roman" w:hAnsi="Times New Roman"/>
          <w:b/>
          <w:bCs/>
          <w:sz w:val="24"/>
          <w:szCs w:val="24"/>
          <w:highlight w:val="green"/>
        </w:rPr>
        <w:t>3</w:t>
      </w:r>
      <w:r w:rsidRPr="00A20EC7">
        <w:rPr>
          <w:rFonts w:ascii="Times New Roman" w:hAnsi="Times New Roman"/>
          <w:b/>
          <w:bCs/>
          <w:sz w:val="24"/>
          <w:szCs w:val="24"/>
          <w:highlight w:val="green"/>
        </w:rPr>
        <w:t xml:space="preserve">.gada </w:t>
      </w:r>
      <w:r w:rsidR="00D97775">
        <w:rPr>
          <w:rFonts w:ascii="Times New Roman" w:hAnsi="Times New Roman"/>
          <w:b/>
          <w:bCs/>
          <w:sz w:val="24"/>
          <w:szCs w:val="24"/>
          <w:highlight w:val="green"/>
        </w:rPr>
        <w:t>19</w:t>
      </w:r>
      <w:r w:rsidR="005A0EDF">
        <w:rPr>
          <w:rFonts w:ascii="Times New Roman" w:hAnsi="Times New Roman"/>
          <w:b/>
          <w:bCs/>
          <w:sz w:val="24"/>
          <w:szCs w:val="24"/>
          <w:highlight w:val="green"/>
        </w:rPr>
        <w:t>.septembrim</w:t>
      </w:r>
      <w:r w:rsidRPr="00A20EC7">
        <w:rPr>
          <w:rFonts w:ascii="Times New Roman" w:hAnsi="Times New Roman"/>
          <w:b/>
          <w:bCs/>
          <w:sz w:val="24"/>
          <w:szCs w:val="24"/>
          <w:highlight w:val="green"/>
        </w:rPr>
        <w:t xml:space="preserve"> plkst. </w:t>
      </w:r>
      <w:r>
        <w:rPr>
          <w:rFonts w:ascii="Times New Roman" w:hAnsi="Times New Roman"/>
          <w:b/>
          <w:bCs/>
          <w:sz w:val="24"/>
          <w:szCs w:val="24"/>
          <w:highlight w:val="green"/>
        </w:rPr>
        <w:t>11</w:t>
      </w:r>
      <w:r w:rsidRPr="00A20EC7">
        <w:rPr>
          <w:rFonts w:ascii="Times New Roman" w:hAnsi="Times New Roman"/>
          <w:b/>
          <w:bCs/>
          <w:sz w:val="24"/>
          <w:szCs w:val="24"/>
          <w:highlight w:val="green"/>
        </w:rPr>
        <w:t>:00</w:t>
      </w:r>
      <w:r>
        <w:rPr>
          <w:rFonts w:ascii="Times New Roman" w:hAnsi="Times New Roman"/>
          <w:b/>
          <w:bCs/>
          <w:sz w:val="24"/>
          <w:szCs w:val="24"/>
        </w:rPr>
        <w:t>, nosūtot elektroniski 1.2. punktā norādītai kontaktpersonai.</w:t>
      </w:r>
    </w:p>
    <w:p w14:paraId="4BD1C2CC" w14:textId="77777777" w:rsidR="00854B37" w:rsidRPr="00A20EC7" w:rsidRDefault="00854B37" w:rsidP="00854B37">
      <w:pPr>
        <w:pStyle w:val="ListParagraph"/>
        <w:tabs>
          <w:tab w:val="left" w:pos="284"/>
        </w:tabs>
        <w:spacing w:after="0" w:line="240" w:lineRule="auto"/>
        <w:ind w:left="0"/>
        <w:rPr>
          <w:rFonts w:ascii="Times New Roman" w:hAnsi="Times New Roman"/>
          <w:b/>
          <w:bCs/>
          <w:sz w:val="24"/>
          <w:szCs w:val="24"/>
        </w:rPr>
      </w:pPr>
    </w:p>
    <w:p w14:paraId="4F0E7F8A" w14:textId="77777777" w:rsidR="00854B37" w:rsidRPr="0098543C" w:rsidRDefault="00854B37" w:rsidP="00854B37">
      <w:pPr>
        <w:pStyle w:val="ListParagraph"/>
        <w:numPr>
          <w:ilvl w:val="0"/>
          <w:numId w:val="5"/>
        </w:numPr>
        <w:tabs>
          <w:tab w:val="left" w:pos="284"/>
        </w:tabs>
        <w:spacing w:after="0" w:line="240" w:lineRule="auto"/>
        <w:ind w:left="0"/>
        <w:rPr>
          <w:rFonts w:ascii="Times New Roman" w:hAnsi="Times New Roman"/>
          <w:b/>
          <w:bCs/>
          <w:sz w:val="24"/>
          <w:szCs w:val="24"/>
        </w:rPr>
      </w:pPr>
      <w:r>
        <w:rPr>
          <w:rFonts w:ascii="Times New Roman" w:hAnsi="Times New Roman"/>
          <w:b/>
          <w:bCs/>
          <w:sz w:val="24"/>
          <w:szCs w:val="24"/>
        </w:rPr>
        <w:t>Cenu aptaujas priekšmets un būtiskā informācija piedāvājuma sagatavošanai:</w:t>
      </w:r>
    </w:p>
    <w:p w14:paraId="7A3F9F34" w14:textId="0B184C66" w:rsidR="00854B37" w:rsidRPr="00C000CF" w:rsidRDefault="00854B37" w:rsidP="00854B37">
      <w:pPr>
        <w:pStyle w:val="ListParagraph"/>
        <w:numPr>
          <w:ilvl w:val="1"/>
          <w:numId w:val="5"/>
        </w:numPr>
        <w:spacing w:after="0" w:line="240" w:lineRule="auto"/>
        <w:ind w:left="567" w:hanging="567"/>
        <w:rPr>
          <w:bCs/>
        </w:rPr>
      </w:pPr>
      <w:r w:rsidRPr="0098543C">
        <w:rPr>
          <w:rFonts w:ascii="Times New Roman" w:hAnsi="Times New Roman"/>
          <w:bCs/>
          <w:sz w:val="24"/>
          <w:szCs w:val="24"/>
        </w:rPr>
        <w:t>Cenu aptaujas priekšmets —</w:t>
      </w:r>
      <w:r w:rsidR="004778A7">
        <w:rPr>
          <w:rFonts w:ascii="Times New Roman" w:hAnsi="Times New Roman"/>
          <w:bCs/>
          <w:sz w:val="24"/>
          <w:szCs w:val="24"/>
        </w:rPr>
        <w:t xml:space="preserve"> Katlumājas Jaunolaine 1,5MW šķeldas katla priekšskatuves un pārejas uz katla </w:t>
      </w:r>
      <w:proofErr w:type="spellStart"/>
      <w:r w:rsidR="004778A7">
        <w:rPr>
          <w:rFonts w:ascii="Times New Roman" w:hAnsi="Times New Roman"/>
          <w:bCs/>
          <w:sz w:val="24"/>
          <w:szCs w:val="24"/>
        </w:rPr>
        <w:t>konvektīvo</w:t>
      </w:r>
      <w:proofErr w:type="spellEnd"/>
      <w:r w:rsidR="004778A7">
        <w:rPr>
          <w:rFonts w:ascii="Times New Roman" w:hAnsi="Times New Roman"/>
          <w:bCs/>
          <w:sz w:val="24"/>
          <w:szCs w:val="24"/>
        </w:rPr>
        <w:t xml:space="preserve"> daļu mūrējuma kapitālais remonts, remonta darbu laikā saglabājot sākotnējo </w:t>
      </w:r>
      <w:proofErr w:type="spellStart"/>
      <w:r w:rsidR="004778A7">
        <w:rPr>
          <w:rFonts w:ascii="Times New Roman" w:hAnsi="Times New Roman"/>
          <w:bCs/>
          <w:sz w:val="24"/>
          <w:szCs w:val="24"/>
        </w:rPr>
        <w:t>priekškurtuves</w:t>
      </w:r>
      <w:proofErr w:type="spellEnd"/>
      <w:r w:rsidR="004778A7">
        <w:rPr>
          <w:rFonts w:ascii="Times New Roman" w:hAnsi="Times New Roman"/>
          <w:bCs/>
          <w:sz w:val="24"/>
          <w:szCs w:val="24"/>
        </w:rPr>
        <w:t xml:space="preserve"> mūrējuma risinājumu.</w:t>
      </w:r>
    </w:p>
    <w:p w14:paraId="23389ED2" w14:textId="6BBC88CA" w:rsidR="00C000CF" w:rsidRPr="0098543C" w:rsidRDefault="00C000CF" w:rsidP="00854B37">
      <w:pPr>
        <w:pStyle w:val="ListParagraph"/>
        <w:numPr>
          <w:ilvl w:val="1"/>
          <w:numId w:val="5"/>
        </w:numPr>
        <w:spacing w:after="0" w:line="240" w:lineRule="auto"/>
        <w:ind w:left="567" w:hanging="567"/>
        <w:rPr>
          <w:bCs/>
        </w:rPr>
      </w:pPr>
      <w:r w:rsidRPr="00AE579E">
        <w:rPr>
          <w:rFonts w:ascii="Times New Roman" w:hAnsi="Times New Roman"/>
          <w:bCs/>
          <w:sz w:val="24"/>
          <w:szCs w:val="24"/>
        </w:rPr>
        <w:t>Ir iespējama Objekta apskate, iepriekš sazinoties un vienojoties ar Pasūtītāja kontaktpersonu</w:t>
      </w:r>
      <w:r>
        <w:rPr>
          <w:rFonts w:ascii="Times New Roman" w:hAnsi="Times New Roman"/>
          <w:bCs/>
          <w:sz w:val="24"/>
          <w:szCs w:val="24"/>
        </w:rPr>
        <w:t xml:space="preserve"> Objekta apskatei – Viesturs Liepa, tālruņa Nr. 26411988, e-pasts: viesturs.liepa@ous.lv</w:t>
      </w:r>
    </w:p>
    <w:p w14:paraId="75CB986E" w14:textId="700BADD2" w:rsidR="00854B37" w:rsidRDefault="00854B37" w:rsidP="00854B37">
      <w:pPr>
        <w:pStyle w:val="Heading2"/>
        <w:ind w:left="567"/>
        <w:rPr>
          <w:bCs/>
          <w:lang w:val="lv-LV"/>
        </w:rPr>
      </w:pPr>
    </w:p>
    <w:p w14:paraId="1EA3AE9F" w14:textId="77777777" w:rsidR="00854B37" w:rsidRDefault="00854B37" w:rsidP="00854B37">
      <w:pPr>
        <w:pStyle w:val="Heading2"/>
        <w:numPr>
          <w:ilvl w:val="1"/>
          <w:numId w:val="5"/>
        </w:numPr>
        <w:ind w:left="567" w:hanging="567"/>
        <w:rPr>
          <w:bCs/>
          <w:lang w:val="lv-LV"/>
        </w:rPr>
      </w:pPr>
      <w:r>
        <w:rPr>
          <w:bCs/>
          <w:lang w:val="lv-LV"/>
        </w:rPr>
        <w:t>Būtiskie līguma nosacījumi:</w:t>
      </w:r>
    </w:p>
    <w:p w14:paraId="4BACFF39" w14:textId="159F1540" w:rsidR="004778A7" w:rsidRPr="004778A7" w:rsidRDefault="004778A7" w:rsidP="004778A7">
      <w:pPr>
        <w:pStyle w:val="Heading2"/>
        <w:numPr>
          <w:ilvl w:val="2"/>
          <w:numId w:val="5"/>
        </w:numPr>
        <w:tabs>
          <w:tab w:val="clear" w:pos="699"/>
        </w:tabs>
        <w:ind w:left="1276" w:hanging="708"/>
        <w:rPr>
          <w:bCs/>
          <w:lang w:val="lv-LV"/>
        </w:rPr>
      </w:pPr>
      <w:r w:rsidRPr="004778A7">
        <w:rPr>
          <w:bCs/>
          <w:lang w:val="lv-LV"/>
        </w:rPr>
        <w:t>Plānotais Darbu izpildes termiņš — 30 dienas.</w:t>
      </w:r>
    </w:p>
    <w:p w14:paraId="43D0FC22" w14:textId="23859C51" w:rsidR="004778A7" w:rsidRDefault="004778A7" w:rsidP="004778A7">
      <w:pPr>
        <w:pStyle w:val="ListParagraph"/>
        <w:numPr>
          <w:ilvl w:val="2"/>
          <w:numId w:val="5"/>
        </w:numPr>
        <w:ind w:left="1276" w:hanging="708"/>
        <w:rPr>
          <w:rFonts w:ascii="Times New Roman" w:hAnsi="Times New Roman"/>
          <w:sz w:val="24"/>
          <w:szCs w:val="24"/>
        </w:rPr>
      </w:pPr>
      <w:r w:rsidRPr="004778A7">
        <w:rPr>
          <w:rFonts w:ascii="Times New Roman" w:hAnsi="Times New Roman"/>
          <w:sz w:val="24"/>
          <w:szCs w:val="24"/>
        </w:rPr>
        <w:t xml:space="preserve">Darbu garantija  </w:t>
      </w:r>
      <w:r w:rsidR="00C000CF">
        <w:rPr>
          <w:rFonts w:ascii="Times New Roman" w:hAnsi="Times New Roman"/>
          <w:sz w:val="24"/>
          <w:szCs w:val="24"/>
        </w:rPr>
        <w:t>—</w:t>
      </w:r>
      <w:r w:rsidRPr="004778A7">
        <w:rPr>
          <w:rFonts w:ascii="Times New Roman" w:hAnsi="Times New Roman"/>
          <w:sz w:val="24"/>
          <w:szCs w:val="24"/>
        </w:rPr>
        <w:t xml:space="preserve"> Izpildītājam jānodrošina vismaz 3 (trīs) gadu garantija Līguma ietvaros veiktajiem darbiem un pielietotajiem materiāliem.</w:t>
      </w:r>
    </w:p>
    <w:p w14:paraId="726A77D2" w14:textId="77777777" w:rsidR="00854B37" w:rsidRPr="0098543C" w:rsidRDefault="00854B37" w:rsidP="00854B37">
      <w:pPr>
        <w:pStyle w:val="Heading2"/>
        <w:numPr>
          <w:ilvl w:val="1"/>
          <w:numId w:val="5"/>
        </w:numPr>
        <w:ind w:left="567" w:hanging="567"/>
        <w:rPr>
          <w:bCs/>
          <w:lang w:val="lv-LV"/>
        </w:rPr>
      </w:pPr>
      <w:r w:rsidRPr="0098543C">
        <w:rPr>
          <w:lang w:val="lv-LV"/>
        </w:rPr>
        <w:t>Cenu aptaujas priekšmets nav sadalīts daļās un piedāvājums jāiesniedz par pilnu apjomu. Nedrīkst iesniegt piedāvājuma variantus.</w:t>
      </w:r>
    </w:p>
    <w:p w14:paraId="21DF1D7E" w14:textId="77777777" w:rsidR="00854B37" w:rsidRPr="00244E8C" w:rsidRDefault="00854B37" w:rsidP="00244E8C"/>
    <w:p w14:paraId="1B2E14A9" w14:textId="1D614F28" w:rsidR="00C57060" w:rsidRPr="00244E8C" w:rsidRDefault="00666851" w:rsidP="00244E8C">
      <w:pPr>
        <w:pStyle w:val="ListParagraph"/>
        <w:numPr>
          <w:ilvl w:val="0"/>
          <w:numId w:val="5"/>
        </w:numPr>
        <w:tabs>
          <w:tab w:val="left" w:pos="284"/>
        </w:tabs>
        <w:spacing w:after="0" w:line="240" w:lineRule="auto"/>
        <w:ind w:left="0"/>
        <w:jc w:val="left"/>
        <w:rPr>
          <w:rFonts w:ascii="Times New Roman" w:hAnsi="Times New Roman"/>
          <w:b/>
          <w:bCs/>
          <w:sz w:val="24"/>
          <w:szCs w:val="24"/>
        </w:rPr>
      </w:pPr>
      <w:r>
        <w:rPr>
          <w:rFonts w:ascii="Times New Roman" w:hAnsi="Times New Roman"/>
          <w:b/>
          <w:bCs/>
          <w:sz w:val="24"/>
          <w:szCs w:val="24"/>
        </w:rPr>
        <w:t>Izslēgšanas nosacījumi:</w:t>
      </w:r>
    </w:p>
    <w:p w14:paraId="1881A451" w14:textId="57C1AA04" w:rsidR="00C57060" w:rsidRPr="00244E8C" w:rsidRDefault="00244E8C" w:rsidP="00244E8C">
      <w:pPr>
        <w:pStyle w:val="ListParagraph"/>
        <w:numPr>
          <w:ilvl w:val="1"/>
          <w:numId w:val="5"/>
        </w:numPr>
        <w:spacing w:after="0" w:line="240" w:lineRule="auto"/>
        <w:ind w:left="567" w:hanging="567"/>
        <w:rPr>
          <w:rFonts w:ascii="Times New Roman" w:hAnsi="Times New Roman"/>
          <w:sz w:val="24"/>
          <w:szCs w:val="24"/>
        </w:rPr>
      </w:pPr>
      <w:r w:rsidRPr="00244E8C">
        <w:rPr>
          <w:rFonts w:ascii="Times New Roman" w:hAnsi="Times New Roman"/>
          <w:sz w:val="24"/>
          <w:szCs w:val="24"/>
        </w:rPr>
        <w:t>Pretendentam nav nodokļu parādu, tajā</w:t>
      </w:r>
      <w:r>
        <w:rPr>
          <w:rFonts w:ascii="Times New Roman" w:hAnsi="Times New Roman"/>
          <w:sz w:val="24"/>
          <w:szCs w:val="24"/>
        </w:rPr>
        <w:t xml:space="preserve"> </w:t>
      </w:r>
      <w:r w:rsidRPr="00244E8C">
        <w:rPr>
          <w:rFonts w:ascii="Times New Roman" w:hAnsi="Times New Roman"/>
          <w:sz w:val="24"/>
          <w:szCs w:val="24"/>
        </w:rPr>
        <w:t>skaitā valsts sociālās apdrošināšan</w:t>
      </w:r>
      <w:r>
        <w:rPr>
          <w:rFonts w:ascii="Times New Roman" w:hAnsi="Times New Roman"/>
          <w:sz w:val="24"/>
          <w:szCs w:val="24"/>
        </w:rPr>
        <w:t>a</w:t>
      </w:r>
      <w:r w:rsidRPr="00244E8C">
        <w:rPr>
          <w:rFonts w:ascii="Times New Roman" w:hAnsi="Times New Roman"/>
          <w:sz w:val="24"/>
          <w:szCs w:val="24"/>
        </w:rPr>
        <w:t>s obligāto iemaksu parādu, kas kopsummā pārsniedz 150 EUR;</w:t>
      </w:r>
    </w:p>
    <w:p w14:paraId="6906F89C" w14:textId="5D701C22" w:rsidR="00244E8C" w:rsidRPr="00244E8C" w:rsidRDefault="00244E8C" w:rsidP="00244E8C">
      <w:pPr>
        <w:pStyle w:val="ListParagraph"/>
        <w:numPr>
          <w:ilvl w:val="1"/>
          <w:numId w:val="5"/>
        </w:numPr>
        <w:spacing w:after="0" w:line="240" w:lineRule="auto"/>
        <w:ind w:left="567" w:hanging="567"/>
        <w:rPr>
          <w:rFonts w:ascii="Times New Roman" w:hAnsi="Times New Roman"/>
          <w:sz w:val="24"/>
          <w:szCs w:val="24"/>
        </w:rPr>
      </w:pPr>
      <w:r w:rsidRPr="00244E8C">
        <w:rPr>
          <w:rFonts w:ascii="Times New Roman" w:hAnsi="Times New Roman"/>
          <w:sz w:val="24"/>
          <w:szCs w:val="24"/>
        </w:rPr>
        <w:lastRenderedPageBreak/>
        <w:t>Pretendentam nav pasludināts Pretenden</w:t>
      </w:r>
      <w:r>
        <w:rPr>
          <w:rFonts w:ascii="Times New Roman" w:hAnsi="Times New Roman"/>
          <w:sz w:val="24"/>
          <w:szCs w:val="24"/>
        </w:rPr>
        <w:t>t</w:t>
      </w:r>
      <w:r w:rsidRPr="00244E8C">
        <w:rPr>
          <w:rFonts w:ascii="Times New Roman" w:hAnsi="Times New Roman"/>
          <w:sz w:val="24"/>
          <w:szCs w:val="24"/>
        </w:rPr>
        <w:t>a maksātnespējas process, apturēta vai pārtraukta saimnieciskā darbība, uzsākta tiesvedība par bankrotu vai tiek konstatēts, ka līdz paredzamajam līguma izpildes termiņam būs bankrotēts.</w:t>
      </w:r>
    </w:p>
    <w:p w14:paraId="67C3CC31" w14:textId="07782662" w:rsidR="00854B37" w:rsidRDefault="00244E8C" w:rsidP="00854B37">
      <w:pPr>
        <w:pStyle w:val="ListParagraph"/>
        <w:numPr>
          <w:ilvl w:val="1"/>
          <w:numId w:val="5"/>
        </w:numPr>
        <w:spacing w:after="0" w:line="240" w:lineRule="auto"/>
        <w:ind w:left="567" w:hanging="567"/>
        <w:rPr>
          <w:rFonts w:ascii="Times New Roman" w:hAnsi="Times New Roman"/>
          <w:sz w:val="24"/>
          <w:szCs w:val="24"/>
        </w:rPr>
      </w:pPr>
      <w:r w:rsidRPr="003A2C89">
        <w:rPr>
          <w:rFonts w:ascii="Times New Roman" w:hAnsi="Times New Roman"/>
          <w:sz w:val="24"/>
          <w:szCs w:val="24"/>
        </w:rPr>
        <w:t>Uz Pretendentu nav attiecināmi Starptautisko un Latvijas Republikas nacionālo sankciju likuma noteiktie izslēgšanas nosacījumi.</w:t>
      </w:r>
    </w:p>
    <w:p w14:paraId="05417114" w14:textId="77777777" w:rsidR="00854B37" w:rsidRDefault="00854B37" w:rsidP="00854B37">
      <w:pPr>
        <w:pStyle w:val="ListParagraph"/>
        <w:spacing w:after="0" w:line="240" w:lineRule="auto"/>
        <w:ind w:left="567"/>
        <w:rPr>
          <w:rFonts w:ascii="Times New Roman" w:hAnsi="Times New Roman"/>
          <w:sz w:val="24"/>
          <w:szCs w:val="24"/>
        </w:rPr>
      </w:pPr>
    </w:p>
    <w:p w14:paraId="0F21ABE7" w14:textId="77777777" w:rsidR="008568D7" w:rsidRPr="00244E8C" w:rsidRDefault="008568D7" w:rsidP="008568D7">
      <w:pPr>
        <w:pStyle w:val="ListParagraph"/>
        <w:numPr>
          <w:ilvl w:val="0"/>
          <w:numId w:val="5"/>
        </w:numPr>
        <w:tabs>
          <w:tab w:val="left" w:pos="284"/>
        </w:tabs>
        <w:spacing w:after="0" w:line="240" w:lineRule="auto"/>
        <w:ind w:left="0"/>
        <w:jc w:val="left"/>
        <w:rPr>
          <w:rFonts w:ascii="Times New Roman" w:hAnsi="Times New Roman"/>
          <w:b/>
          <w:bCs/>
          <w:sz w:val="24"/>
          <w:szCs w:val="24"/>
        </w:rPr>
      </w:pPr>
      <w:r w:rsidRPr="00244E8C">
        <w:rPr>
          <w:rFonts w:ascii="Times New Roman" w:hAnsi="Times New Roman"/>
          <w:b/>
          <w:bCs/>
          <w:sz w:val="24"/>
          <w:szCs w:val="24"/>
        </w:rPr>
        <w:t>Piedāvājuma saturs:</w:t>
      </w:r>
    </w:p>
    <w:p w14:paraId="19CC7F3B" w14:textId="77777777" w:rsidR="008568D7" w:rsidRDefault="008568D7" w:rsidP="008568D7">
      <w:pPr>
        <w:pStyle w:val="ListParagraph"/>
        <w:numPr>
          <w:ilvl w:val="1"/>
          <w:numId w:val="5"/>
        </w:numPr>
        <w:spacing w:after="0" w:line="240" w:lineRule="auto"/>
        <w:ind w:left="567" w:hanging="565"/>
        <w:rPr>
          <w:rFonts w:ascii="Times New Roman" w:hAnsi="Times New Roman"/>
          <w:sz w:val="24"/>
          <w:szCs w:val="24"/>
        </w:rPr>
      </w:pPr>
      <w:r w:rsidRPr="0098543C">
        <w:rPr>
          <w:rFonts w:ascii="Times New Roman" w:hAnsi="Times New Roman"/>
          <w:sz w:val="24"/>
          <w:szCs w:val="24"/>
        </w:rPr>
        <w:t>Piedāvājums sastāv no</w:t>
      </w:r>
      <w:r>
        <w:rPr>
          <w:rFonts w:ascii="Times New Roman" w:hAnsi="Times New Roman"/>
          <w:sz w:val="24"/>
          <w:szCs w:val="24"/>
        </w:rPr>
        <w:t>:</w:t>
      </w:r>
    </w:p>
    <w:p w14:paraId="7B3F5DB8" w14:textId="0EF13FA7" w:rsidR="008568D7" w:rsidRDefault="00D81173" w:rsidP="008568D7">
      <w:pPr>
        <w:pStyle w:val="ListParagraph"/>
        <w:numPr>
          <w:ilvl w:val="2"/>
          <w:numId w:val="5"/>
        </w:numPr>
        <w:spacing w:after="0" w:line="240" w:lineRule="auto"/>
        <w:rPr>
          <w:rFonts w:ascii="Times New Roman" w:hAnsi="Times New Roman"/>
          <w:sz w:val="24"/>
          <w:szCs w:val="24"/>
        </w:rPr>
      </w:pPr>
      <w:r>
        <w:rPr>
          <w:rFonts w:ascii="Times New Roman" w:hAnsi="Times New Roman"/>
          <w:sz w:val="24"/>
          <w:szCs w:val="24"/>
        </w:rPr>
        <w:t>P</w:t>
      </w:r>
      <w:r w:rsidR="008568D7">
        <w:rPr>
          <w:rFonts w:ascii="Times New Roman" w:hAnsi="Times New Roman"/>
          <w:sz w:val="24"/>
          <w:szCs w:val="24"/>
        </w:rPr>
        <w:t xml:space="preserve">iedāvājums Cenu aptaujā (Noteikumu </w:t>
      </w:r>
      <w:r>
        <w:rPr>
          <w:rFonts w:ascii="Times New Roman" w:hAnsi="Times New Roman"/>
          <w:sz w:val="24"/>
          <w:szCs w:val="24"/>
        </w:rPr>
        <w:t>6</w:t>
      </w:r>
      <w:r w:rsidR="008568D7">
        <w:rPr>
          <w:rFonts w:ascii="Times New Roman" w:hAnsi="Times New Roman"/>
          <w:sz w:val="24"/>
          <w:szCs w:val="24"/>
        </w:rPr>
        <w:t>.punkts);</w:t>
      </w:r>
    </w:p>
    <w:p w14:paraId="5276F1E8" w14:textId="3E151E29" w:rsidR="00D81173" w:rsidRDefault="00D81173" w:rsidP="008568D7">
      <w:pPr>
        <w:pStyle w:val="ListParagraph"/>
        <w:numPr>
          <w:ilvl w:val="2"/>
          <w:numId w:val="5"/>
        </w:numPr>
        <w:spacing w:after="0" w:line="240" w:lineRule="auto"/>
        <w:rPr>
          <w:rFonts w:ascii="Times New Roman" w:hAnsi="Times New Roman"/>
          <w:sz w:val="24"/>
          <w:szCs w:val="24"/>
        </w:rPr>
      </w:pPr>
      <w:r>
        <w:rPr>
          <w:rFonts w:ascii="Times New Roman" w:hAnsi="Times New Roman"/>
          <w:sz w:val="24"/>
          <w:szCs w:val="24"/>
        </w:rPr>
        <w:t>Pieredzes apliecinošie dokumenti (Noteikumu 7.punkts)</w:t>
      </w:r>
    </w:p>
    <w:p w14:paraId="48FB4737" w14:textId="725FD843" w:rsidR="008568D7" w:rsidRDefault="008568D7" w:rsidP="008568D7">
      <w:pPr>
        <w:pStyle w:val="ListParagraph"/>
        <w:numPr>
          <w:ilvl w:val="2"/>
          <w:numId w:val="5"/>
        </w:numPr>
        <w:spacing w:after="0" w:line="240" w:lineRule="auto"/>
        <w:rPr>
          <w:rFonts w:ascii="Times New Roman" w:hAnsi="Times New Roman"/>
          <w:sz w:val="24"/>
          <w:szCs w:val="24"/>
        </w:rPr>
      </w:pPr>
      <w:r w:rsidRPr="0098543C">
        <w:rPr>
          <w:rFonts w:ascii="Times New Roman" w:hAnsi="Times New Roman"/>
          <w:sz w:val="24"/>
          <w:szCs w:val="24"/>
        </w:rPr>
        <w:t>Tehnisk</w:t>
      </w:r>
      <w:r>
        <w:rPr>
          <w:rFonts w:ascii="Times New Roman" w:hAnsi="Times New Roman"/>
          <w:sz w:val="24"/>
          <w:szCs w:val="24"/>
        </w:rPr>
        <w:t>ais</w:t>
      </w:r>
      <w:r w:rsidR="00C000CF">
        <w:rPr>
          <w:rFonts w:ascii="Times New Roman" w:hAnsi="Times New Roman"/>
          <w:sz w:val="24"/>
          <w:szCs w:val="24"/>
        </w:rPr>
        <w:t xml:space="preserve"> un Finanšu</w:t>
      </w:r>
      <w:r w:rsidRPr="0098543C">
        <w:rPr>
          <w:rFonts w:ascii="Times New Roman" w:hAnsi="Times New Roman"/>
          <w:sz w:val="24"/>
          <w:szCs w:val="24"/>
        </w:rPr>
        <w:t xml:space="preserve"> piedāvājum</w:t>
      </w:r>
      <w:r>
        <w:rPr>
          <w:rFonts w:ascii="Times New Roman" w:hAnsi="Times New Roman"/>
          <w:sz w:val="24"/>
          <w:szCs w:val="24"/>
        </w:rPr>
        <w:t>s</w:t>
      </w:r>
      <w:r w:rsidRPr="0098543C">
        <w:rPr>
          <w:rFonts w:ascii="Times New Roman" w:hAnsi="Times New Roman"/>
          <w:sz w:val="24"/>
          <w:szCs w:val="24"/>
        </w:rPr>
        <w:t xml:space="preserve"> (</w:t>
      </w:r>
      <w:r>
        <w:rPr>
          <w:rFonts w:ascii="Times New Roman" w:hAnsi="Times New Roman"/>
          <w:sz w:val="24"/>
          <w:szCs w:val="24"/>
        </w:rPr>
        <w:t xml:space="preserve">Noteikumu </w:t>
      </w:r>
      <w:r w:rsidR="00D81173">
        <w:rPr>
          <w:rFonts w:ascii="Times New Roman" w:hAnsi="Times New Roman"/>
          <w:sz w:val="24"/>
          <w:szCs w:val="24"/>
        </w:rPr>
        <w:t>8</w:t>
      </w:r>
      <w:r>
        <w:rPr>
          <w:rFonts w:ascii="Times New Roman" w:hAnsi="Times New Roman"/>
          <w:sz w:val="24"/>
          <w:szCs w:val="24"/>
        </w:rPr>
        <w:t>.punkts</w:t>
      </w:r>
      <w:r w:rsidRPr="0098543C">
        <w:rPr>
          <w:rFonts w:ascii="Times New Roman" w:hAnsi="Times New Roman"/>
          <w:sz w:val="24"/>
          <w:szCs w:val="24"/>
        </w:rPr>
        <w:t>)</w:t>
      </w:r>
      <w:r>
        <w:rPr>
          <w:rFonts w:ascii="Times New Roman" w:hAnsi="Times New Roman"/>
          <w:sz w:val="24"/>
          <w:szCs w:val="24"/>
        </w:rPr>
        <w:t>;</w:t>
      </w:r>
    </w:p>
    <w:p w14:paraId="6AE7EE0E" w14:textId="77777777" w:rsidR="008568D7" w:rsidRDefault="008568D7" w:rsidP="008568D7">
      <w:pPr>
        <w:pStyle w:val="ListParagraph"/>
        <w:numPr>
          <w:ilvl w:val="2"/>
          <w:numId w:val="5"/>
        </w:numPr>
        <w:spacing w:after="0" w:line="240" w:lineRule="auto"/>
        <w:rPr>
          <w:rFonts w:ascii="Times New Roman" w:hAnsi="Times New Roman"/>
          <w:sz w:val="24"/>
          <w:szCs w:val="24"/>
        </w:rPr>
      </w:pPr>
      <w:r>
        <w:rPr>
          <w:rFonts w:ascii="Times New Roman" w:hAnsi="Times New Roman"/>
          <w:sz w:val="24"/>
          <w:szCs w:val="24"/>
        </w:rPr>
        <w:t>Izslēgšanas nosacījumu pārbaude (Noteikumu 4.punkts)</w:t>
      </w:r>
    </w:p>
    <w:p w14:paraId="5EA4908F" w14:textId="77777777" w:rsidR="008568D7" w:rsidRPr="00DC7E6E" w:rsidRDefault="008568D7" w:rsidP="008568D7">
      <w:pPr>
        <w:ind w:left="568"/>
      </w:pPr>
    </w:p>
    <w:p w14:paraId="6A4AB95B" w14:textId="2895445B" w:rsidR="008568D7" w:rsidRDefault="008568D7" w:rsidP="008568D7">
      <w:pPr>
        <w:pStyle w:val="ListParagraph"/>
        <w:numPr>
          <w:ilvl w:val="1"/>
          <w:numId w:val="5"/>
        </w:numPr>
        <w:spacing w:after="0" w:line="240" w:lineRule="auto"/>
        <w:ind w:left="567" w:hanging="565"/>
        <w:rPr>
          <w:rFonts w:ascii="Times New Roman" w:hAnsi="Times New Roman"/>
          <w:sz w:val="24"/>
          <w:szCs w:val="24"/>
        </w:rPr>
      </w:pPr>
      <w:r w:rsidRPr="0098543C">
        <w:rPr>
          <w:rFonts w:ascii="Times New Roman" w:hAnsi="Times New Roman"/>
          <w:sz w:val="24"/>
          <w:szCs w:val="24"/>
        </w:rPr>
        <w:t>Piedāvājum</w:t>
      </w:r>
      <w:r>
        <w:rPr>
          <w:rFonts w:ascii="Times New Roman" w:hAnsi="Times New Roman"/>
          <w:sz w:val="24"/>
          <w:szCs w:val="24"/>
        </w:rPr>
        <w:t>u</w:t>
      </w:r>
      <w:r w:rsidRPr="0098543C">
        <w:rPr>
          <w:rFonts w:ascii="Times New Roman" w:hAnsi="Times New Roman"/>
          <w:sz w:val="24"/>
          <w:szCs w:val="24"/>
        </w:rPr>
        <w:t xml:space="preserve"> paraksta ar drošu elektronisko parakstu (vai jāiesniedz parakstītā un skenētā veidā) Pretendenta pilnvarotā persona</w:t>
      </w:r>
      <w:r w:rsidR="00641418">
        <w:rPr>
          <w:rFonts w:ascii="Times New Roman" w:hAnsi="Times New Roman"/>
          <w:sz w:val="24"/>
          <w:szCs w:val="24"/>
        </w:rPr>
        <w:t>.</w:t>
      </w:r>
    </w:p>
    <w:p w14:paraId="77A99C81" w14:textId="77777777" w:rsidR="008568D7" w:rsidRDefault="008568D7" w:rsidP="00854B37">
      <w:pPr>
        <w:pStyle w:val="ListParagraph"/>
        <w:spacing w:after="0" w:line="240" w:lineRule="auto"/>
        <w:ind w:left="567"/>
        <w:rPr>
          <w:rFonts w:ascii="Times New Roman" w:hAnsi="Times New Roman"/>
          <w:sz w:val="24"/>
          <w:szCs w:val="24"/>
        </w:rPr>
      </w:pPr>
    </w:p>
    <w:p w14:paraId="3B0A0C4B" w14:textId="26065C73" w:rsidR="00D81173" w:rsidRPr="00A249DB" w:rsidRDefault="000F592E" w:rsidP="00D81173">
      <w:pPr>
        <w:pStyle w:val="ListParagraph"/>
        <w:numPr>
          <w:ilvl w:val="0"/>
          <w:numId w:val="5"/>
        </w:numPr>
        <w:spacing w:after="0" w:line="240" w:lineRule="auto"/>
        <w:ind w:left="284" w:hanging="284"/>
        <w:rPr>
          <w:rFonts w:ascii="Times New Roman" w:hAnsi="Times New Roman"/>
          <w:b/>
          <w:bCs/>
          <w:sz w:val="24"/>
          <w:szCs w:val="24"/>
        </w:rPr>
      </w:pPr>
      <w:r>
        <w:rPr>
          <w:rFonts w:ascii="Times New Roman" w:hAnsi="Times New Roman"/>
          <w:b/>
          <w:bCs/>
          <w:sz w:val="24"/>
          <w:szCs w:val="24"/>
        </w:rPr>
        <w:t>P</w:t>
      </w:r>
      <w:r w:rsidR="00D81173" w:rsidRPr="00A249DB">
        <w:rPr>
          <w:rFonts w:ascii="Times New Roman" w:hAnsi="Times New Roman"/>
          <w:b/>
          <w:bCs/>
          <w:sz w:val="24"/>
          <w:szCs w:val="24"/>
        </w:rPr>
        <w:t>iedāvājuma aizpildīšanas kārtība</w:t>
      </w:r>
      <w:r w:rsidR="00D81173">
        <w:rPr>
          <w:rFonts w:ascii="Times New Roman" w:hAnsi="Times New Roman"/>
          <w:b/>
          <w:bCs/>
          <w:sz w:val="24"/>
          <w:szCs w:val="24"/>
        </w:rPr>
        <w:t xml:space="preserve"> (1.pielikums)</w:t>
      </w:r>
      <w:r w:rsidR="00D81173" w:rsidRPr="00A249DB">
        <w:rPr>
          <w:rFonts w:ascii="Times New Roman" w:hAnsi="Times New Roman"/>
          <w:b/>
          <w:bCs/>
          <w:sz w:val="24"/>
          <w:szCs w:val="24"/>
        </w:rPr>
        <w:t>:</w:t>
      </w:r>
    </w:p>
    <w:p w14:paraId="0B865C3C" w14:textId="1EF2E035" w:rsidR="00D81173" w:rsidRPr="000F592E" w:rsidRDefault="00D81173" w:rsidP="00FA687C">
      <w:pPr>
        <w:pStyle w:val="ListParagraph"/>
        <w:numPr>
          <w:ilvl w:val="1"/>
          <w:numId w:val="5"/>
        </w:numPr>
        <w:spacing w:after="0" w:line="240" w:lineRule="auto"/>
        <w:ind w:left="567" w:hanging="567"/>
        <w:rPr>
          <w:rFonts w:ascii="Times New Roman" w:hAnsi="Times New Roman"/>
          <w:sz w:val="24"/>
          <w:szCs w:val="24"/>
        </w:rPr>
      </w:pPr>
      <w:r w:rsidRPr="000F592E">
        <w:rPr>
          <w:rFonts w:ascii="Times New Roman" w:hAnsi="Times New Roman"/>
          <w:sz w:val="24"/>
          <w:szCs w:val="24"/>
        </w:rPr>
        <w:t>Piedāvājums jāiesniedz saskaņā ar 1.pielikumā pievienoto formu.</w:t>
      </w:r>
    </w:p>
    <w:p w14:paraId="0EED1D30" w14:textId="611A412B" w:rsidR="00D81173" w:rsidRDefault="000F592E" w:rsidP="00D81173">
      <w:pPr>
        <w:pStyle w:val="ListParagraph"/>
        <w:numPr>
          <w:ilvl w:val="1"/>
          <w:numId w:val="5"/>
        </w:numPr>
        <w:spacing w:after="0" w:line="240" w:lineRule="auto"/>
        <w:ind w:left="567" w:hanging="567"/>
        <w:rPr>
          <w:rFonts w:ascii="Times New Roman" w:hAnsi="Times New Roman"/>
          <w:sz w:val="24"/>
          <w:szCs w:val="24"/>
        </w:rPr>
      </w:pPr>
      <w:r w:rsidRPr="00F34C7B">
        <w:rPr>
          <w:rFonts w:ascii="Times New Roman" w:hAnsi="Times New Roman"/>
          <w:sz w:val="24"/>
          <w:szCs w:val="24"/>
        </w:rPr>
        <w:t>Piedāvājumu paraksta ar drošu elektronisko parakstu (vai jāiesniedz parakstītā un skenētā veidā) Pretendenta pilnvarotā persona</w:t>
      </w:r>
    </w:p>
    <w:p w14:paraId="5FB69A44" w14:textId="77777777" w:rsidR="00D81173" w:rsidRDefault="00D81173" w:rsidP="00854B37">
      <w:pPr>
        <w:pStyle w:val="ListParagraph"/>
        <w:spacing w:after="0" w:line="240" w:lineRule="auto"/>
        <w:ind w:left="567"/>
        <w:rPr>
          <w:rFonts w:ascii="Times New Roman" w:hAnsi="Times New Roman"/>
          <w:sz w:val="24"/>
          <w:szCs w:val="24"/>
        </w:rPr>
      </w:pPr>
    </w:p>
    <w:p w14:paraId="39B6F60C" w14:textId="77777777" w:rsidR="00D81173" w:rsidRDefault="00D81173" w:rsidP="00854B37">
      <w:pPr>
        <w:pStyle w:val="ListParagraph"/>
        <w:spacing w:after="0" w:line="240" w:lineRule="auto"/>
        <w:ind w:left="567"/>
        <w:rPr>
          <w:rFonts w:ascii="Times New Roman" w:hAnsi="Times New Roman"/>
          <w:sz w:val="24"/>
          <w:szCs w:val="24"/>
        </w:rPr>
      </w:pPr>
    </w:p>
    <w:p w14:paraId="706BFA2F" w14:textId="598BD56E" w:rsidR="00854B37" w:rsidRPr="00854B37" w:rsidRDefault="00854B37" w:rsidP="00854B37">
      <w:pPr>
        <w:pStyle w:val="ListParagraph"/>
        <w:numPr>
          <w:ilvl w:val="0"/>
          <w:numId w:val="5"/>
        </w:numPr>
        <w:spacing w:after="0" w:line="240" w:lineRule="auto"/>
        <w:ind w:left="284" w:hanging="284"/>
        <w:rPr>
          <w:rFonts w:ascii="Times New Roman" w:hAnsi="Times New Roman"/>
          <w:b/>
          <w:bCs/>
          <w:sz w:val="24"/>
          <w:szCs w:val="24"/>
        </w:rPr>
      </w:pPr>
      <w:r w:rsidRPr="00854B37">
        <w:rPr>
          <w:rFonts w:ascii="Times New Roman" w:hAnsi="Times New Roman"/>
          <w:b/>
          <w:bCs/>
          <w:sz w:val="24"/>
          <w:szCs w:val="24"/>
        </w:rPr>
        <w:t>Prasības pieredzei</w:t>
      </w:r>
      <w:r w:rsidR="00615F97">
        <w:rPr>
          <w:rFonts w:ascii="Times New Roman" w:hAnsi="Times New Roman"/>
          <w:b/>
          <w:bCs/>
          <w:sz w:val="24"/>
          <w:szCs w:val="24"/>
        </w:rPr>
        <w:t xml:space="preserve"> (</w:t>
      </w:r>
      <w:r w:rsidR="007468FF">
        <w:rPr>
          <w:rFonts w:ascii="Times New Roman" w:hAnsi="Times New Roman"/>
          <w:b/>
          <w:bCs/>
          <w:sz w:val="24"/>
          <w:szCs w:val="24"/>
        </w:rPr>
        <w:t>3</w:t>
      </w:r>
      <w:r w:rsidR="00615F97">
        <w:rPr>
          <w:rFonts w:ascii="Times New Roman" w:hAnsi="Times New Roman"/>
          <w:b/>
          <w:bCs/>
          <w:sz w:val="24"/>
          <w:szCs w:val="24"/>
        </w:rPr>
        <w:t>.pielikums)</w:t>
      </w:r>
    </w:p>
    <w:p w14:paraId="6E1D5A83" w14:textId="77777777" w:rsidR="00CA7DB2" w:rsidRDefault="00CA7DB2" w:rsidP="00CA7DB2">
      <w:pPr>
        <w:pStyle w:val="ListParagraph"/>
        <w:spacing w:after="0" w:line="240" w:lineRule="auto"/>
        <w:ind w:left="567"/>
        <w:rPr>
          <w:rFonts w:ascii="Times New Roman" w:hAnsi="Times New Roman"/>
          <w:sz w:val="24"/>
          <w:szCs w:val="24"/>
        </w:rPr>
      </w:pPr>
    </w:p>
    <w:tbl>
      <w:tblPr>
        <w:tblW w:w="10094" w:type="dxa"/>
        <w:jc w:val="center"/>
        <w:tblLayout w:type="fixed"/>
        <w:tblLook w:val="0000" w:firstRow="0" w:lastRow="0" w:firstColumn="0" w:lastColumn="0" w:noHBand="0" w:noVBand="0"/>
      </w:tblPr>
      <w:tblGrid>
        <w:gridCol w:w="988"/>
        <w:gridCol w:w="4111"/>
        <w:gridCol w:w="4995"/>
      </w:tblGrid>
      <w:tr w:rsidR="00641418" w:rsidRPr="00641418" w14:paraId="131AF8A1" w14:textId="77777777" w:rsidTr="00603FB5">
        <w:trPr>
          <w:jc w:val="center"/>
        </w:trPr>
        <w:tc>
          <w:tcPr>
            <w:tcW w:w="988" w:type="dxa"/>
            <w:tcBorders>
              <w:top w:val="single" w:sz="4" w:space="0" w:color="000000"/>
              <w:left w:val="single" w:sz="4" w:space="0" w:color="000000"/>
              <w:bottom w:val="single" w:sz="4" w:space="0" w:color="000000"/>
              <w:right w:val="single" w:sz="4" w:space="0" w:color="000000"/>
            </w:tcBorders>
          </w:tcPr>
          <w:p w14:paraId="30010E51" w14:textId="5367B829" w:rsidR="00641418" w:rsidRPr="00641418" w:rsidRDefault="00641418" w:rsidP="00641418">
            <w:pPr>
              <w:widowControl w:val="0"/>
              <w:overflowPunct w:val="0"/>
              <w:autoSpaceDE w:val="0"/>
              <w:autoSpaceDN w:val="0"/>
              <w:adjustRightInd w:val="0"/>
              <w:contextualSpacing/>
              <w:jc w:val="center"/>
              <w:rPr>
                <w:b/>
                <w:bCs/>
              </w:rPr>
            </w:pPr>
            <w:proofErr w:type="spellStart"/>
            <w:r w:rsidRPr="00641418">
              <w:rPr>
                <w:b/>
                <w:bCs/>
              </w:rPr>
              <w:t>Nr.p.k</w:t>
            </w:r>
            <w:proofErr w:type="spellEnd"/>
            <w:r w:rsidRPr="00641418">
              <w:rPr>
                <w:b/>
                <w:bCs/>
              </w:rPr>
              <w:t>.</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338EF84B" w14:textId="4C3F91BB" w:rsidR="00641418" w:rsidRPr="00641418" w:rsidRDefault="00641418" w:rsidP="00641418">
            <w:pPr>
              <w:contextualSpacing/>
              <w:jc w:val="center"/>
              <w:rPr>
                <w:rFonts w:eastAsia="Arial Unicode MS"/>
                <w:b/>
                <w:bCs/>
                <w:color w:val="000000"/>
              </w:rPr>
            </w:pPr>
            <w:r w:rsidRPr="00641418">
              <w:rPr>
                <w:rFonts w:eastAsia="Arial Unicode MS"/>
                <w:b/>
                <w:bCs/>
                <w:color w:val="000000"/>
              </w:rPr>
              <w:t>Prasība</w:t>
            </w:r>
          </w:p>
        </w:tc>
        <w:tc>
          <w:tcPr>
            <w:tcW w:w="4995" w:type="dxa"/>
            <w:tcBorders>
              <w:top w:val="single" w:sz="4" w:space="0" w:color="000000"/>
              <w:left w:val="single" w:sz="4" w:space="0" w:color="000000"/>
              <w:bottom w:val="single" w:sz="4" w:space="0" w:color="000000"/>
              <w:right w:val="single" w:sz="4" w:space="0" w:color="000000"/>
            </w:tcBorders>
            <w:shd w:val="clear" w:color="auto" w:fill="auto"/>
          </w:tcPr>
          <w:p w14:paraId="0ED817F0" w14:textId="4F5944F8" w:rsidR="00641418" w:rsidRPr="00641418" w:rsidRDefault="00641418" w:rsidP="00641418">
            <w:pPr>
              <w:ind w:left="39"/>
              <w:contextualSpacing/>
              <w:jc w:val="center"/>
              <w:rPr>
                <w:rFonts w:eastAsia="Arial Unicode MS"/>
                <w:b/>
                <w:bCs/>
                <w:color w:val="000000"/>
              </w:rPr>
            </w:pPr>
            <w:r w:rsidRPr="00641418">
              <w:rPr>
                <w:rFonts w:eastAsia="Arial Unicode MS"/>
                <w:b/>
                <w:bCs/>
                <w:color w:val="000000"/>
              </w:rPr>
              <w:t>Skaidrojums / iesniedzamie dokumenti</w:t>
            </w:r>
          </w:p>
        </w:tc>
      </w:tr>
      <w:tr w:rsidR="00CA7DB2" w:rsidRPr="00641418" w14:paraId="2731CE8B" w14:textId="77777777" w:rsidTr="00603FB5">
        <w:trPr>
          <w:jc w:val="center"/>
        </w:trPr>
        <w:tc>
          <w:tcPr>
            <w:tcW w:w="988" w:type="dxa"/>
            <w:tcBorders>
              <w:top w:val="single" w:sz="4" w:space="0" w:color="000000"/>
              <w:left w:val="single" w:sz="4" w:space="0" w:color="000000"/>
              <w:bottom w:val="single" w:sz="4" w:space="0" w:color="000000"/>
              <w:right w:val="single" w:sz="4" w:space="0" w:color="000000"/>
            </w:tcBorders>
          </w:tcPr>
          <w:p w14:paraId="06084487" w14:textId="0DD44422" w:rsidR="00CA7DB2" w:rsidRPr="00641418" w:rsidRDefault="0024047D" w:rsidP="00603FB5">
            <w:pPr>
              <w:widowControl w:val="0"/>
              <w:overflowPunct w:val="0"/>
              <w:autoSpaceDE w:val="0"/>
              <w:autoSpaceDN w:val="0"/>
              <w:adjustRightInd w:val="0"/>
              <w:contextualSpacing/>
            </w:pPr>
            <w:r>
              <w:t>7</w:t>
            </w:r>
            <w:r w:rsidR="00CA7DB2" w:rsidRPr="00641418">
              <w:t>.1.</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063993B0" w14:textId="5D6D4D66" w:rsidR="00CA7DB2" w:rsidRPr="00641418" w:rsidRDefault="00D81173" w:rsidP="00603FB5">
            <w:pPr>
              <w:contextualSpacing/>
              <w:rPr>
                <w:b/>
                <w:highlight w:val="yellow"/>
              </w:rPr>
            </w:pPr>
            <w:r w:rsidRPr="00AE579E">
              <w:rPr>
                <w:rFonts w:eastAsia="Arial Unicode MS"/>
                <w:color w:val="000000"/>
              </w:rPr>
              <w:t xml:space="preserve">Pretendentam, personālsabiedrības biedram, Piegādātāju apvienības dalībniekam </w:t>
            </w:r>
            <w:r w:rsidRPr="00AE579E">
              <w:rPr>
                <w:rFonts w:eastAsia="Arial Unicode MS"/>
                <w:iCs/>
                <w:color w:val="000000"/>
              </w:rPr>
              <w:t>(ja Piedāvājumu iesniedz personālsabiedrība vai personu apvienība)</w:t>
            </w:r>
            <w:r w:rsidRPr="00AE579E">
              <w:rPr>
                <w:rFonts w:eastAsia="Arial Unicode MS"/>
                <w:color w:val="000000"/>
              </w:rPr>
              <w:t xml:space="preserve"> vai apakšuzņēmējs </w:t>
            </w:r>
            <w:r w:rsidRPr="00AE579E">
              <w:rPr>
                <w:rFonts w:eastAsia="Arial Unicode MS"/>
                <w:iCs/>
                <w:color w:val="000000"/>
              </w:rPr>
              <w:t>(ja Pretendents plāno piesaistīt apakšuzņēmēju)</w:t>
            </w:r>
            <w:r w:rsidR="00641418" w:rsidRPr="00641418">
              <w:rPr>
                <w:rFonts w:eastAsia="Arial Unicode MS"/>
                <w:color w:val="000000"/>
              </w:rPr>
              <w:t xml:space="preserve">, </w:t>
            </w:r>
            <w:r w:rsidR="00CA7DB2" w:rsidRPr="00641418">
              <w:rPr>
                <w:rFonts w:eastAsia="Arial Unicode MS"/>
                <w:color w:val="000000"/>
              </w:rPr>
              <w:t>kas veiks darbus, kuru veikšanai saskaņā ar spēkā esošajiem normatīvajiem aktiem uz Līguma noslēgšanas brīdi ir jābūt reģistrētam Latvijas Republikas Būvkomersantu reģistrā</w:t>
            </w:r>
            <w:r w:rsidR="00CA7DB2" w:rsidRPr="00641418">
              <w:rPr>
                <w:rStyle w:val="FootnoteReference"/>
                <w:rFonts w:eastAsia="Arial Unicode MS"/>
                <w:b/>
              </w:rPr>
              <w:footnoteReference w:id="1"/>
            </w:r>
            <w:r w:rsidR="00CA7DB2" w:rsidRPr="00641418">
              <w:rPr>
                <w:bCs/>
              </w:rPr>
              <w:t>.</w:t>
            </w:r>
          </w:p>
        </w:tc>
        <w:tc>
          <w:tcPr>
            <w:tcW w:w="4995" w:type="dxa"/>
            <w:tcBorders>
              <w:top w:val="single" w:sz="4" w:space="0" w:color="000000"/>
              <w:left w:val="single" w:sz="4" w:space="0" w:color="000000"/>
              <w:bottom w:val="single" w:sz="4" w:space="0" w:color="000000"/>
              <w:right w:val="single" w:sz="4" w:space="0" w:color="000000"/>
            </w:tcBorders>
            <w:shd w:val="clear" w:color="auto" w:fill="auto"/>
          </w:tcPr>
          <w:p w14:paraId="69E37398" w14:textId="77777777" w:rsidR="00CA7DB2" w:rsidRPr="00641418" w:rsidRDefault="00CA7DB2" w:rsidP="00603FB5">
            <w:pPr>
              <w:ind w:left="39"/>
              <w:contextualSpacing/>
            </w:pPr>
            <w:r w:rsidRPr="00641418">
              <w:rPr>
                <w:rFonts w:eastAsia="Arial Unicode MS"/>
                <w:color w:val="000000"/>
              </w:rPr>
              <w:t xml:space="preserve">Pasūtītājs par Pretendentu </w:t>
            </w:r>
            <w:r w:rsidRPr="00641418">
              <w:rPr>
                <w:rFonts w:eastAsia="Arial Unicode MS"/>
                <w:iCs/>
                <w:color w:val="000000"/>
              </w:rPr>
              <w:t>(tai skaitā, personu apvienības biedru, personālsabiedrību, apakšuzņēmējiem)</w:t>
            </w:r>
            <w:r w:rsidRPr="00641418">
              <w:rPr>
                <w:rFonts w:eastAsia="Arial Unicode MS"/>
                <w:color w:val="000000"/>
              </w:rPr>
              <w:t xml:space="preserve">, kas ir reģistrēts Latvijas Republikas Būvkomersantu reģistrā, reģistrācijas faktu pārliecinās Būvniecības informācijas sistēmā </w:t>
            </w:r>
            <w:r w:rsidRPr="00641418">
              <w:t>(</w:t>
            </w:r>
            <w:hyperlink r:id="rId9" w:history="1">
              <w:r w:rsidRPr="00641418">
                <w:rPr>
                  <w:rStyle w:val="Hyperlink"/>
                </w:rPr>
                <w:t>www.bis.gov.lv</w:t>
              </w:r>
            </w:hyperlink>
            <w:r w:rsidRPr="00641418">
              <w:t xml:space="preserve">). </w:t>
            </w:r>
            <w:r w:rsidRPr="00641418">
              <w:rPr>
                <w:rFonts w:eastAsia="Arial Unicode MS"/>
                <w:color w:val="000000"/>
              </w:rPr>
              <w:t xml:space="preserve"> </w:t>
            </w:r>
          </w:p>
          <w:p w14:paraId="305F56A9" w14:textId="26B5632C" w:rsidR="00CA7DB2" w:rsidRPr="00641418" w:rsidRDefault="00CA7DB2" w:rsidP="00603FB5">
            <w:pPr>
              <w:ind w:left="39"/>
              <w:contextualSpacing/>
              <w:rPr>
                <w:rFonts w:eastAsia="Arial Unicode MS"/>
                <w:b/>
                <w:bCs/>
                <w:color w:val="000000"/>
              </w:rPr>
            </w:pPr>
            <w:r w:rsidRPr="00641418">
              <w:rPr>
                <w:rFonts w:eastAsia="Arial Unicode MS"/>
                <w:color w:val="000000"/>
              </w:rPr>
              <w:t xml:space="preserve">Pretendents, kas uz Piedāvājuma iesniegšanas dienu nav reģistrēts Latvijas Republikas Būvkomersantu reģistrā, iesniedz brīvas formas apliecinājumu, ka gadījumā, ja to atzīs par Iepirkuma uzvarētāju un Pasūtītājs tam piešķirs Līguma slēgšanas tiesības </w:t>
            </w:r>
            <w:r w:rsidRPr="00641418">
              <w:rPr>
                <w:bCs/>
              </w:rPr>
              <w:t xml:space="preserve">10 (desmit) darba dienu laikā no </w:t>
            </w:r>
            <w:r w:rsidR="00641418" w:rsidRPr="00641418">
              <w:rPr>
                <w:bCs/>
              </w:rPr>
              <w:t xml:space="preserve">Lēmuma paziņošanas </w:t>
            </w:r>
            <w:r w:rsidRPr="00641418">
              <w:rPr>
                <w:bCs/>
              </w:rPr>
              <w:t>dienas</w:t>
            </w:r>
            <w:r w:rsidR="00641418" w:rsidRPr="00641418">
              <w:rPr>
                <w:bCs/>
              </w:rPr>
              <w:t xml:space="preserve"> </w:t>
            </w:r>
            <w:r w:rsidRPr="00641418">
              <w:rPr>
                <w:bCs/>
              </w:rPr>
              <w:t>reģistrēsies Latvijas Republikas Būvkomersantu reģistrā.</w:t>
            </w:r>
          </w:p>
          <w:p w14:paraId="548C58A7" w14:textId="77777777" w:rsidR="00CA7DB2" w:rsidRPr="00641418" w:rsidRDefault="00CA7DB2" w:rsidP="00603FB5">
            <w:pPr>
              <w:suppressAutoHyphens/>
              <w:ind w:left="22"/>
              <w:contextualSpacing/>
              <w:rPr>
                <w:b/>
                <w:highlight w:val="yellow"/>
              </w:rPr>
            </w:pPr>
            <w:r w:rsidRPr="00641418">
              <w:rPr>
                <w:rFonts w:eastAsia="Arial Unicode MS"/>
                <w:color w:val="000000"/>
              </w:rPr>
              <w:t>Piegādātāju apvienībai jāiesniedz brīvas formas apliecinājums, ka tā tiks reģistrēta Latvijas Republikas Būvkomersantu reģistrā līdz Līguma noslēgšanai.</w:t>
            </w:r>
          </w:p>
        </w:tc>
      </w:tr>
      <w:tr w:rsidR="00641418" w:rsidRPr="00641418" w14:paraId="06B2374D" w14:textId="77777777" w:rsidTr="00603FB5">
        <w:trPr>
          <w:jc w:val="center"/>
        </w:trPr>
        <w:tc>
          <w:tcPr>
            <w:tcW w:w="988" w:type="dxa"/>
            <w:tcBorders>
              <w:top w:val="single" w:sz="4" w:space="0" w:color="000000"/>
              <w:left w:val="single" w:sz="4" w:space="0" w:color="000000"/>
              <w:bottom w:val="single" w:sz="4" w:space="0" w:color="000000"/>
              <w:right w:val="single" w:sz="4" w:space="0" w:color="000000"/>
            </w:tcBorders>
          </w:tcPr>
          <w:p w14:paraId="3CCD7619" w14:textId="64A262AA" w:rsidR="00641418" w:rsidRPr="00641418" w:rsidRDefault="0024047D" w:rsidP="00641418">
            <w:pPr>
              <w:widowControl w:val="0"/>
              <w:overflowPunct w:val="0"/>
              <w:autoSpaceDE w:val="0"/>
              <w:autoSpaceDN w:val="0"/>
              <w:adjustRightInd w:val="0"/>
              <w:contextualSpacing/>
            </w:pPr>
            <w:r>
              <w:lastRenderedPageBreak/>
              <w:t>7</w:t>
            </w:r>
            <w:r w:rsidR="00641418" w:rsidRPr="00641418">
              <w:t>.2.</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499F678E" w14:textId="3E095CDE" w:rsidR="00641418" w:rsidRPr="00641418" w:rsidRDefault="00641418" w:rsidP="00641418">
            <w:pPr>
              <w:contextualSpacing/>
              <w:rPr>
                <w:b/>
                <w:highlight w:val="yellow"/>
              </w:rPr>
            </w:pPr>
            <w:r w:rsidRPr="00D81173">
              <w:t xml:space="preserve">Pretendentam, </w:t>
            </w:r>
            <w:r w:rsidRPr="00D81173">
              <w:rPr>
                <w:rFonts w:eastAsia="Arial Unicode MS"/>
              </w:rPr>
              <w:t>piegādātāju apvienībai, personālsabiedrībai, personu apvienībai, ja Piedāvājumu iesniedz piegādātāju apvienība, personālsabiedrība, personu apvienība,</w:t>
            </w:r>
            <w:r w:rsidRPr="00D81173">
              <w:rPr>
                <w:rFonts w:eastAsia="Arial Unicode MS"/>
                <w:iCs/>
              </w:rPr>
              <w:t xml:space="preserve"> </w:t>
            </w:r>
            <w:r w:rsidRPr="00D81173">
              <w:t xml:space="preserve">kā galvenajam </w:t>
            </w:r>
            <w:r w:rsidRPr="00641418">
              <w:t>būvdarbu veicējam</w:t>
            </w:r>
            <w:r w:rsidRPr="00641418">
              <w:rPr>
                <w:rStyle w:val="FootnoteReference"/>
                <w:b/>
              </w:rPr>
              <w:footnoteReference w:id="2"/>
            </w:r>
            <w:r w:rsidRPr="00641418">
              <w:t>,</w:t>
            </w:r>
            <w:r w:rsidRPr="00641418">
              <w:rPr>
                <w:bCs/>
              </w:rPr>
              <w:t xml:space="preserve"> </w:t>
            </w:r>
            <w:r w:rsidRPr="0024047D">
              <w:rPr>
                <w:b/>
                <w:u w:val="single"/>
              </w:rPr>
              <w:t>iepriekšējo trīs (trīs) gadu</w:t>
            </w:r>
            <w:r w:rsidRPr="00641418">
              <w:rPr>
                <w:bCs/>
              </w:rPr>
              <w:t xml:space="preserve"> laikā (2020., 2021. 2022. un 2023. gadā līdz piedāvājumu iesniegšanas brīdim) ir izpildīti </w:t>
            </w:r>
            <w:r w:rsidRPr="0024047D">
              <w:rPr>
                <w:b/>
                <w:bCs/>
                <w:u w:val="single"/>
              </w:rPr>
              <w:t>vismaz divi</w:t>
            </w:r>
            <w:r w:rsidRPr="00641418">
              <w:t xml:space="preserve"> biomasas katlu mājas kurtuves remonta </w:t>
            </w:r>
            <w:r w:rsidR="00786B13">
              <w:t xml:space="preserve">vai izgatavošanas  </w:t>
            </w:r>
            <w:r w:rsidRPr="00641418">
              <w:t xml:space="preserve">līgumi ar iekārtas jaudu </w:t>
            </w:r>
            <w:r w:rsidRPr="00D81173">
              <w:rPr>
                <w:b/>
                <w:bCs/>
              </w:rPr>
              <w:t>ne mazāku kā 0.9 MW</w:t>
            </w:r>
            <w:r w:rsidRPr="00641418">
              <w:t>.</w:t>
            </w:r>
          </w:p>
          <w:p w14:paraId="03547DAB" w14:textId="65DFD0F2" w:rsidR="00641418" w:rsidRPr="00641418" w:rsidRDefault="00641418" w:rsidP="00641418">
            <w:pPr>
              <w:contextualSpacing/>
            </w:pPr>
            <w:r w:rsidRPr="00641418">
              <w:t xml:space="preserve">Pretendenta norādītajā objektā, darbiem ir jābūt pabeigtiem un objektam nodotam </w:t>
            </w:r>
            <w:r w:rsidR="00786B13">
              <w:t>pasūtītājam</w:t>
            </w:r>
            <w:r w:rsidRPr="00641418">
              <w:t>.</w:t>
            </w:r>
          </w:p>
          <w:p w14:paraId="5B65BCBF" w14:textId="77777777" w:rsidR="00641418" w:rsidRPr="00641418" w:rsidRDefault="00641418" w:rsidP="00641418">
            <w:pPr>
              <w:contextualSpacing/>
            </w:pPr>
          </w:p>
          <w:p w14:paraId="5FCC5B2B" w14:textId="6906CAFF" w:rsidR="00641418" w:rsidRPr="00641418" w:rsidRDefault="00641418" w:rsidP="00641418">
            <w:pPr>
              <w:contextualSpacing/>
              <w:rPr>
                <w:b/>
                <w:bCs/>
                <w:highlight w:val="yellow"/>
              </w:rPr>
            </w:pPr>
            <w:r w:rsidRPr="00641418">
              <w:t xml:space="preserve">Ja piedāvājumu iesniedz Piegādātāju apvienība vai personālsabiedrība, tad augstāk minētās prasība attiecināma uz Piegādātāju apvienības vai </w:t>
            </w:r>
            <w:proofErr w:type="spellStart"/>
            <w:r w:rsidRPr="00641418">
              <w:t>pesonālsabiedrības</w:t>
            </w:r>
            <w:proofErr w:type="spellEnd"/>
            <w:r w:rsidRPr="00641418">
              <w:t xml:space="preserve"> biedru kopējo pieredzi</w:t>
            </w:r>
            <w:r w:rsidRPr="00641418">
              <w:rPr>
                <w:color w:val="2218F0"/>
              </w:rPr>
              <w:t>.</w:t>
            </w:r>
          </w:p>
        </w:tc>
        <w:tc>
          <w:tcPr>
            <w:tcW w:w="4995" w:type="dxa"/>
            <w:tcBorders>
              <w:top w:val="single" w:sz="4" w:space="0" w:color="000000"/>
              <w:left w:val="single" w:sz="4" w:space="0" w:color="000000"/>
              <w:bottom w:val="single" w:sz="4" w:space="0" w:color="000000"/>
              <w:right w:val="single" w:sz="4" w:space="0" w:color="000000"/>
            </w:tcBorders>
            <w:shd w:val="clear" w:color="auto" w:fill="auto"/>
          </w:tcPr>
          <w:p w14:paraId="3356CCDD" w14:textId="5CD142E5" w:rsidR="00D81173" w:rsidRPr="00D81173" w:rsidRDefault="00D81173" w:rsidP="00D81173">
            <w:pPr>
              <w:contextualSpacing/>
            </w:pPr>
            <w:r w:rsidRPr="00D81173">
              <w:t>Jāiesniedz</w:t>
            </w:r>
          </w:p>
          <w:p w14:paraId="7606DE8B" w14:textId="77777777" w:rsidR="00D81173" w:rsidRPr="00D81173" w:rsidRDefault="00D81173" w:rsidP="00D81173">
            <w:pPr>
              <w:pStyle w:val="ListParagraph"/>
              <w:numPr>
                <w:ilvl w:val="0"/>
                <w:numId w:val="38"/>
              </w:numPr>
              <w:spacing w:after="0" w:line="240" w:lineRule="auto"/>
              <w:contextualSpacing/>
              <w:rPr>
                <w:rFonts w:ascii="Times New Roman" w:hAnsi="Times New Roman"/>
                <w:sz w:val="24"/>
                <w:szCs w:val="24"/>
              </w:rPr>
            </w:pPr>
            <w:r w:rsidRPr="00D81173">
              <w:rPr>
                <w:rFonts w:ascii="Times New Roman" w:hAnsi="Times New Roman"/>
                <w:sz w:val="24"/>
                <w:szCs w:val="24"/>
              </w:rPr>
              <w:t xml:space="preserve">Pieredzes apraksts atbilstoši </w:t>
            </w:r>
            <w:r w:rsidR="00641418" w:rsidRPr="007468FF">
              <w:rPr>
                <w:rFonts w:ascii="Times New Roman" w:hAnsi="Times New Roman"/>
                <w:sz w:val="24"/>
                <w:szCs w:val="24"/>
              </w:rPr>
              <w:t>3.pielikum</w:t>
            </w:r>
            <w:r w:rsidRPr="007468FF">
              <w:rPr>
                <w:rFonts w:ascii="Times New Roman" w:hAnsi="Times New Roman"/>
                <w:sz w:val="24"/>
                <w:szCs w:val="24"/>
              </w:rPr>
              <w:t>a</w:t>
            </w:r>
            <w:r w:rsidRPr="00D81173">
              <w:rPr>
                <w:rFonts w:ascii="Times New Roman" w:hAnsi="Times New Roman"/>
                <w:sz w:val="24"/>
                <w:szCs w:val="24"/>
              </w:rPr>
              <w:t xml:space="preserve"> formai;</w:t>
            </w:r>
          </w:p>
          <w:p w14:paraId="128789C8" w14:textId="5FE1D46B" w:rsidR="00641418" w:rsidRPr="00D81173" w:rsidRDefault="00D81173" w:rsidP="00D81173">
            <w:pPr>
              <w:pStyle w:val="ListParagraph"/>
              <w:numPr>
                <w:ilvl w:val="0"/>
                <w:numId w:val="38"/>
              </w:numPr>
              <w:spacing w:after="0" w:line="240" w:lineRule="auto"/>
              <w:contextualSpacing/>
              <w:rPr>
                <w:rFonts w:ascii="Times New Roman" w:hAnsi="Times New Roman"/>
                <w:sz w:val="24"/>
                <w:szCs w:val="24"/>
              </w:rPr>
            </w:pPr>
            <w:r w:rsidRPr="00D81173">
              <w:rPr>
                <w:rFonts w:ascii="Times New Roman" w:hAnsi="Times New Roman"/>
                <w:sz w:val="24"/>
                <w:szCs w:val="24"/>
              </w:rPr>
              <w:t>Dokumentus (piemēram un ne tikai līguma kopija, pieņemšanas – nodošanas akti u.c.</w:t>
            </w:r>
            <w:r w:rsidR="00CB063F">
              <w:rPr>
                <w:rFonts w:ascii="Times New Roman" w:hAnsi="Times New Roman"/>
                <w:sz w:val="24"/>
                <w:szCs w:val="24"/>
              </w:rPr>
              <w:t xml:space="preserve"> </w:t>
            </w:r>
            <w:r w:rsidRPr="00D81173">
              <w:rPr>
                <w:rFonts w:ascii="Times New Roman" w:hAnsi="Times New Roman"/>
                <w:sz w:val="24"/>
                <w:szCs w:val="24"/>
              </w:rPr>
              <w:t>dokumenti,</w:t>
            </w:r>
            <w:r w:rsidR="00641418" w:rsidRPr="00D81173">
              <w:rPr>
                <w:rFonts w:ascii="Times New Roman" w:hAnsi="Times New Roman"/>
                <w:sz w:val="24"/>
                <w:szCs w:val="24"/>
              </w:rPr>
              <w:t xml:space="preserve"> kas nepārprotami apliecina prasīto pieredzes nosacījumu izpildi, kopija. </w:t>
            </w:r>
          </w:p>
          <w:p w14:paraId="22F4B3AA" w14:textId="00946499" w:rsidR="00641418" w:rsidRPr="00D81173" w:rsidRDefault="00641418" w:rsidP="00D81173">
            <w:pPr>
              <w:pStyle w:val="ListParagraph"/>
              <w:spacing w:after="0" w:line="240" w:lineRule="auto"/>
              <w:ind w:left="66"/>
              <w:rPr>
                <w:rFonts w:ascii="Times New Roman" w:hAnsi="Times New Roman"/>
                <w:color w:val="2218F0"/>
                <w:sz w:val="24"/>
                <w:szCs w:val="24"/>
              </w:rPr>
            </w:pPr>
          </w:p>
          <w:p w14:paraId="215CF866" w14:textId="42A78B4B" w:rsidR="00641418" w:rsidRPr="00D81173" w:rsidRDefault="00641418" w:rsidP="00D81173">
            <w:pPr>
              <w:pStyle w:val="ListParagraph"/>
              <w:spacing w:after="0" w:line="240" w:lineRule="auto"/>
              <w:ind w:left="66"/>
              <w:rPr>
                <w:rFonts w:ascii="Times New Roman" w:hAnsi="Times New Roman"/>
                <w:sz w:val="24"/>
                <w:szCs w:val="24"/>
              </w:rPr>
            </w:pPr>
          </w:p>
        </w:tc>
      </w:tr>
    </w:tbl>
    <w:p w14:paraId="068A304D" w14:textId="77777777" w:rsidR="00CA7DB2" w:rsidRPr="00CA7DB2" w:rsidRDefault="00CA7DB2" w:rsidP="00CA7DB2"/>
    <w:p w14:paraId="1AB6F6B9" w14:textId="763A5877" w:rsidR="00E0379C" w:rsidRPr="0024047D" w:rsidRDefault="00E0379C" w:rsidP="0024047D">
      <w:pPr>
        <w:pStyle w:val="ListParagraph"/>
        <w:numPr>
          <w:ilvl w:val="1"/>
          <w:numId w:val="43"/>
        </w:numPr>
        <w:ind w:left="567" w:hanging="567"/>
        <w:rPr>
          <w:rFonts w:ascii="Times New Roman" w:hAnsi="Times New Roman"/>
          <w:sz w:val="24"/>
          <w:szCs w:val="24"/>
        </w:rPr>
      </w:pPr>
      <w:r w:rsidRPr="0024047D">
        <w:rPr>
          <w:rFonts w:ascii="Times New Roman" w:hAnsi="Times New Roman"/>
          <w:sz w:val="24"/>
          <w:szCs w:val="24"/>
        </w:rPr>
        <w:t>Pieredzes aprakstu paraksta ar drošu elektronisko parakstu (vai jāiesniedz parakstītā un skenētā veidā) Pretendenta pilnvarotā persona</w:t>
      </w:r>
    </w:p>
    <w:p w14:paraId="5D46B2B6" w14:textId="77777777" w:rsidR="00817EA0" w:rsidRDefault="00817EA0" w:rsidP="00817EA0">
      <w:pPr>
        <w:pStyle w:val="ListParagraph"/>
        <w:spacing w:after="0" w:line="240" w:lineRule="auto"/>
        <w:ind w:left="567"/>
        <w:rPr>
          <w:rFonts w:ascii="Times New Roman" w:hAnsi="Times New Roman"/>
          <w:sz w:val="24"/>
          <w:szCs w:val="24"/>
        </w:rPr>
      </w:pPr>
    </w:p>
    <w:p w14:paraId="2543D88C" w14:textId="4CC857B5" w:rsidR="0098543C" w:rsidRPr="00F34C7B" w:rsidRDefault="00F34C7B" w:rsidP="0024047D">
      <w:pPr>
        <w:pStyle w:val="ListParagraph"/>
        <w:numPr>
          <w:ilvl w:val="0"/>
          <w:numId w:val="43"/>
        </w:numPr>
        <w:spacing w:after="0" w:line="240" w:lineRule="auto"/>
        <w:ind w:left="284" w:hanging="284"/>
        <w:rPr>
          <w:rFonts w:ascii="Times New Roman" w:hAnsi="Times New Roman"/>
          <w:b/>
          <w:bCs/>
          <w:sz w:val="24"/>
          <w:szCs w:val="24"/>
        </w:rPr>
      </w:pPr>
      <w:r w:rsidRPr="00F34C7B">
        <w:rPr>
          <w:rFonts w:ascii="Times New Roman" w:hAnsi="Times New Roman"/>
          <w:b/>
          <w:bCs/>
          <w:sz w:val="24"/>
          <w:szCs w:val="24"/>
        </w:rPr>
        <w:t>Tehniskā</w:t>
      </w:r>
      <w:r w:rsidR="00C000CF">
        <w:rPr>
          <w:rFonts w:ascii="Times New Roman" w:hAnsi="Times New Roman"/>
          <w:b/>
          <w:bCs/>
          <w:sz w:val="24"/>
          <w:szCs w:val="24"/>
        </w:rPr>
        <w:t xml:space="preserve"> un finanšu</w:t>
      </w:r>
      <w:r w:rsidRPr="00F34C7B">
        <w:rPr>
          <w:rFonts w:ascii="Times New Roman" w:hAnsi="Times New Roman"/>
          <w:b/>
          <w:bCs/>
          <w:sz w:val="24"/>
          <w:szCs w:val="24"/>
        </w:rPr>
        <w:t xml:space="preserve"> piedāvājuma aizpildīšanas kārtība</w:t>
      </w:r>
      <w:r w:rsidR="007B305F">
        <w:rPr>
          <w:rFonts w:ascii="Times New Roman" w:hAnsi="Times New Roman"/>
          <w:b/>
          <w:bCs/>
          <w:sz w:val="24"/>
          <w:szCs w:val="24"/>
        </w:rPr>
        <w:t>(2.pielikums)</w:t>
      </w:r>
      <w:r w:rsidR="0098543C" w:rsidRPr="00F34C7B">
        <w:rPr>
          <w:rFonts w:ascii="Times New Roman" w:hAnsi="Times New Roman"/>
          <w:b/>
          <w:bCs/>
          <w:sz w:val="24"/>
          <w:szCs w:val="24"/>
        </w:rPr>
        <w:t>:</w:t>
      </w:r>
    </w:p>
    <w:p w14:paraId="52577A8C" w14:textId="30E55FB4" w:rsidR="0098543C" w:rsidRDefault="0098543C" w:rsidP="0024047D">
      <w:pPr>
        <w:pStyle w:val="Subtitle"/>
        <w:numPr>
          <w:ilvl w:val="1"/>
          <w:numId w:val="43"/>
        </w:numPr>
        <w:ind w:left="567" w:hanging="567"/>
        <w:rPr>
          <w:sz w:val="24"/>
          <w:szCs w:val="24"/>
        </w:rPr>
      </w:pPr>
      <w:r w:rsidRPr="0098543C">
        <w:rPr>
          <w:sz w:val="24"/>
          <w:szCs w:val="24"/>
        </w:rPr>
        <w:t>Tehnisk</w:t>
      </w:r>
      <w:r w:rsidR="00AB171C">
        <w:rPr>
          <w:sz w:val="24"/>
          <w:szCs w:val="24"/>
        </w:rPr>
        <w:t>ais piedāvājums jāiesniedz saskaņā ar 2.pielikumā pievienoto formu.</w:t>
      </w:r>
    </w:p>
    <w:p w14:paraId="58335D15" w14:textId="77777777" w:rsidR="00C000CF" w:rsidRDefault="00C000CF" w:rsidP="0024047D">
      <w:pPr>
        <w:pStyle w:val="ListParagraph"/>
        <w:numPr>
          <w:ilvl w:val="1"/>
          <w:numId w:val="43"/>
        </w:numPr>
        <w:spacing w:after="0" w:line="240" w:lineRule="auto"/>
        <w:ind w:left="567" w:hanging="567"/>
        <w:rPr>
          <w:rFonts w:ascii="Times New Roman" w:hAnsi="Times New Roman"/>
          <w:sz w:val="24"/>
          <w:szCs w:val="24"/>
        </w:rPr>
      </w:pPr>
      <w:r w:rsidRPr="0098543C">
        <w:rPr>
          <w:rFonts w:ascii="Times New Roman" w:hAnsi="Times New Roman"/>
          <w:sz w:val="24"/>
          <w:szCs w:val="24"/>
        </w:rPr>
        <w:t xml:space="preserve">Piedāvājuma cenā jānorāda cena </w:t>
      </w:r>
      <w:proofErr w:type="spellStart"/>
      <w:r w:rsidRPr="002673C6">
        <w:rPr>
          <w:rFonts w:ascii="Times New Roman" w:hAnsi="Times New Roman"/>
          <w:i/>
          <w:iCs/>
          <w:sz w:val="24"/>
          <w:szCs w:val="24"/>
        </w:rPr>
        <w:t>euro</w:t>
      </w:r>
      <w:proofErr w:type="spellEnd"/>
      <w:r w:rsidRPr="0098543C">
        <w:rPr>
          <w:rFonts w:ascii="Times New Roman" w:hAnsi="Times New Roman"/>
          <w:sz w:val="24"/>
          <w:szCs w:val="24"/>
        </w:rPr>
        <w:t>, neieskaitot PVN, ar 2 (diviem) cipariem aiz komata</w:t>
      </w:r>
      <w:r>
        <w:rPr>
          <w:rFonts w:ascii="Times New Roman" w:hAnsi="Times New Roman"/>
          <w:sz w:val="24"/>
          <w:szCs w:val="24"/>
        </w:rPr>
        <w:t>, ņemot vērā Cenu aptaujas 3.punktā un tehniskajā specifikācijā norādītos nosacījumus.</w:t>
      </w:r>
    </w:p>
    <w:p w14:paraId="2E6E4AAB" w14:textId="4586DC19" w:rsidR="00C000CF" w:rsidRDefault="00C000CF" w:rsidP="0024047D">
      <w:pPr>
        <w:pStyle w:val="Subtitle"/>
        <w:numPr>
          <w:ilvl w:val="1"/>
          <w:numId w:val="43"/>
        </w:numPr>
        <w:ind w:left="567" w:hanging="567"/>
        <w:rPr>
          <w:sz w:val="24"/>
          <w:szCs w:val="24"/>
        </w:rPr>
      </w:pPr>
      <w:r w:rsidRPr="0098543C">
        <w:rPr>
          <w:sz w:val="24"/>
          <w:szCs w:val="24"/>
        </w:rPr>
        <w:t>Piedāvājuma cenā tiek iekļauti visi izdevumi un izmaksas, kas saistītas ar līguma izpildi</w:t>
      </w:r>
      <w:r w:rsidRPr="0098543C">
        <w:rPr>
          <w:bCs/>
          <w:sz w:val="24"/>
          <w:szCs w:val="24"/>
        </w:rPr>
        <w:t>– nodokļi</w:t>
      </w:r>
      <w:r>
        <w:rPr>
          <w:bCs/>
          <w:sz w:val="24"/>
          <w:szCs w:val="24"/>
        </w:rPr>
        <w:t xml:space="preserve"> </w:t>
      </w:r>
      <w:r w:rsidRPr="0098543C">
        <w:rPr>
          <w:bCs/>
          <w:sz w:val="24"/>
          <w:szCs w:val="24"/>
        </w:rPr>
        <w:t>(izņemot pievienotās vērtības nodokli),</w:t>
      </w:r>
      <w:r>
        <w:rPr>
          <w:bCs/>
          <w:sz w:val="24"/>
          <w:szCs w:val="24"/>
        </w:rPr>
        <w:t xml:space="preserve"> nodevas, </w:t>
      </w:r>
      <w:r w:rsidRPr="0098543C">
        <w:rPr>
          <w:bCs/>
          <w:sz w:val="24"/>
          <w:szCs w:val="24"/>
        </w:rPr>
        <w:t>administrācijas, transporta izmaksas u.c. saistītās izmaksas</w:t>
      </w:r>
    </w:p>
    <w:p w14:paraId="115E74FC" w14:textId="165C6314" w:rsidR="007B305F" w:rsidRPr="00F34C7B" w:rsidRDefault="007B305F" w:rsidP="0024047D">
      <w:pPr>
        <w:pStyle w:val="ListParagraph"/>
        <w:numPr>
          <w:ilvl w:val="1"/>
          <w:numId w:val="43"/>
        </w:numPr>
        <w:spacing w:after="0" w:line="240" w:lineRule="auto"/>
        <w:ind w:left="567" w:hanging="567"/>
        <w:rPr>
          <w:rFonts w:ascii="Times New Roman" w:hAnsi="Times New Roman"/>
          <w:sz w:val="24"/>
          <w:szCs w:val="24"/>
        </w:rPr>
      </w:pPr>
      <w:r>
        <w:rPr>
          <w:rFonts w:ascii="Times New Roman" w:hAnsi="Times New Roman"/>
          <w:sz w:val="24"/>
          <w:szCs w:val="24"/>
        </w:rPr>
        <w:t>Tehnisko p</w:t>
      </w:r>
      <w:r w:rsidRPr="00F34C7B">
        <w:rPr>
          <w:rFonts w:ascii="Times New Roman" w:hAnsi="Times New Roman"/>
          <w:sz w:val="24"/>
          <w:szCs w:val="24"/>
        </w:rPr>
        <w:t>iedāvājumu paraksta ar drošu elektronisko parakstu (vai jāiesniedz parakstītā un skenētā veidā) Pretendenta pilnvarotā persona</w:t>
      </w:r>
    </w:p>
    <w:p w14:paraId="21F59B61" w14:textId="77777777" w:rsidR="0098543C" w:rsidRDefault="0098543C" w:rsidP="0024047D">
      <w:pPr>
        <w:pStyle w:val="ListParagraph"/>
        <w:numPr>
          <w:ilvl w:val="1"/>
          <w:numId w:val="43"/>
        </w:numPr>
        <w:spacing w:after="0" w:line="240" w:lineRule="auto"/>
        <w:ind w:left="567" w:hanging="567"/>
        <w:rPr>
          <w:rFonts w:ascii="Times New Roman" w:hAnsi="Times New Roman"/>
          <w:sz w:val="24"/>
          <w:szCs w:val="24"/>
        </w:rPr>
      </w:pPr>
      <w:r w:rsidRPr="0098543C">
        <w:rPr>
          <w:rFonts w:ascii="Times New Roman" w:hAnsi="Times New Roman"/>
          <w:sz w:val="24"/>
          <w:szCs w:val="24"/>
        </w:rPr>
        <w:t xml:space="preserve">Pretendenta piedāvājumā nedrīkst būt vairāki tehnisko piedāvājumu varianti </w:t>
      </w:r>
    </w:p>
    <w:p w14:paraId="5963BC66" w14:textId="77777777" w:rsidR="00A20EC7" w:rsidRDefault="00A20EC7" w:rsidP="00A20EC7">
      <w:pPr>
        <w:pStyle w:val="ListParagraph"/>
        <w:spacing w:after="0" w:line="240" w:lineRule="auto"/>
        <w:ind w:left="0"/>
        <w:rPr>
          <w:rFonts w:ascii="Times New Roman" w:hAnsi="Times New Roman"/>
          <w:sz w:val="24"/>
          <w:szCs w:val="24"/>
        </w:rPr>
      </w:pPr>
    </w:p>
    <w:p w14:paraId="78346C45" w14:textId="7F26DA08" w:rsidR="00244E8C" w:rsidRPr="00A20EC7" w:rsidRDefault="00244E8C" w:rsidP="0024047D">
      <w:pPr>
        <w:pStyle w:val="ListParagraph"/>
        <w:numPr>
          <w:ilvl w:val="0"/>
          <w:numId w:val="43"/>
        </w:numPr>
        <w:spacing w:after="0" w:line="240" w:lineRule="auto"/>
        <w:ind w:left="284" w:hanging="284"/>
        <w:jc w:val="left"/>
        <w:rPr>
          <w:rFonts w:ascii="Times New Roman" w:hAnsi="Times New Roman"/>
          <w:b/>
          <w:bCs/>
          <w:sz w:val="24"/>
          <w:szCs w:val="24"/>
        </w:rPr>
      </w:pPr>
      <w:r w:rsidRPr="00A20EC7">
        <w:rPr>
          <w:rFonts w:ascii="Times New Roman" w:hAnsi="Times New Roman"/>
          <w:b/>
          <w:bCs/>
          <w:sz w:val="24"/>
          <w:szCs w:val="24"/>
        </w:rPr>
        <w:t>Piedāvājuma vērtēšana:</w:t>
      </w:r>
    </w:p>
    <w:p w14:paraId="51CC3DB7" w14:textId="52A3B717" w:rsidR="00666851" w:rsidRDefault="00666851" w:rsidP="0024047D">
      <w:pPr>
        <w:pStyle w:val="ListParagraph"/>
        <w:numPr>
          <w:ilvl w:val="1"/>
          <w:numId w:val="43"/>
        </w:numPr>
        <w:spacing w:after="0" w:line="240" w:lineRule="auto"/>
        <w:ind w:left="567" w:hanging="567"/>
        <w:rPr>
          <w:rFonts w:ascii="Times New Roman" w:hAnsi="Times New Roman"/>
          <w:sz w:val="24"/>
          <w:szCs w:val="24"/>
        </w:rPr>
      </w:pPr>
      <w:r>
        <w:rPr>
          <w:rFonts w:ascii="Times New Roman" w:hAnsi="Times New Roman"/>
          <w:sz w:val="24"/>
          <w:szCs w:val="24"/>
        </w:rPr>
        <w:t>Piedāvājumu vērtēšanu Komisija veic slēgtās sēdēs.</w:t>
      </w:r>
    </w:p>
    <w:p w14:paraId="53B5C4B4" w14:textId="77777777" w:rsidR="00666851" w:rsidRPr="005D7BF7" w:rsidRDefault="00666851" w:rsidP="0024047D">
      <w:pPr>
        <w:pStyle w:val="Stils3"/>
        <w:numPr>
          <w:ilvl w:val="1"/>
          <w:numId w:val="43"/>
        </w:numPr>
        <w:ind w:left="567" w:hanging="567"/>
        <w:rPr>
          <w:sz w:val="24"/>
          <w:szCs w:val="24"/>
        </w:rPr>
      </w:pPr>
      <w:r w:rsidRPr="005D7BF7">
        <w:rPr>
          <w:sz w:val="24"/>
          <w:szCs w:val="24"/>
        </w:rPr>
        <w:t>Komisija Pretendenta piedāvājumu noraida, ja konstatē jebkuru no turpmāk minētajiem gadījumiem:</w:t>
      </w:r>
    </w:p>
    <w:p w14:paraId="7F4803DB" w14:textId="01C724FE" w:rsidR="00666851" w:rsidRPr="005D7BF7" w:rsidRDefault="00666851" w:rsidP="0024047D">
      <w:pPr>
        <w:pStyle w:val="BodyText"/>
        <w:numPr>
          <w:ilvl w:val="2"/>
          <w:numId w:val="43"/>
        </w:numPr>
        <w:ind w:left="1276" w:hanging="708"/>
      </w:pPr>
      <w:r w:rsidRPr="005D7BF7">
        <w:t xml:space="preserve">piedāvājums neatbilst kādai </w:t>
      </w:r>
      <w:r>
        <w:t xml:space="preserve">Cenu aptaujas noteikumos </w:t>
      </w:r>
      <w:r w:rsidRPr="005D7BF7">
        <w:t>noteiktaj</w:t>
      </w:r>
      <w:r>
        <w:t>ai</w:t>
      </w:r>
      <w:r w:rsidRPr="005D7BF7">
        <w:t xml:space="preserve"> prasīb</w:t>
      </w:r>
      <w:r>
        <w:t>ai</w:t>
      </w:r>
      <w:r w:rsidRPr="005D7BF7">
        <w:t>;</w:t>
      </w:r>
    </w:p>
    <w:p w14:paraId="08C8D9EE" w14:textId="77777777" w:rsidR="00666851" w:rsidRPr="005D7BF7" w:rsidRDefault="00666851" w:rsidP="0024047D">
      <w:pPr>
        <w:pStyle w:val="BodyText"/>
        <w:numPr>
          <w:ilvl w:val="2"/>
          <w:numId w:val="43"/>
        </w:numPr>
        <w:ind w:left="1276" w:hanging="708"/>
      </w:pPr>
      <w:r w:rsidRPr="005D7BF7">
        <w:t>piedāvājums tiek atzīts par nepamatoti lētu;</w:t>
      </w:r>
    </w:p>
    <w:p w14:paraId="1C5D2C32" w14:textId="3E1D4D86" w:rsidR="00666851" w:rsidRPr="005D7BF7" w:rsidRDefault="00666851" w:rsidP="0024047D">
      <w:pPr>
        <w:pStyle w:val="BodyText"/>
        <w:numPr>
          <w:ilvl w:val="2"/>
          <w:numId w:val="43"/>
        </w:numPr>
        <w:ind w:left="1276" w:hanging="708"/>
      </w:pPr>
      <w:r w:rsidRPr="005D7BF7">
        <w:lastRenderedPageBreak/>
        <w:t xml:space="preserve">Pretendents ir iesniedzis nepatiesu informāciju vai vispār nav iesniedzis pieprasīto informāciju, kas nepieciešama Pretendenta piedāvājuma </w:t>
      </w:r>
      <w:r>
        <w:t>vērtēšanai;</w:t>
      </w:r>
    </w:p>
    <w:p w14:paraId="6A22CA3F" w14:textId="0533F22A" w:rsidR="00666851" w:rsidRDefault="00666851" w:rsidP="0024047D">
      <w:pPr>
        <w:pStyle w:val="ListParagraph"/>
        <w:numPr>
          <w:ilvl w:val="2"/>
          <w:numId w:val="43"/>
        </w:numPr>
        <w:spacing w:after="0" w:line="240" w:lineRule="auto"/>
        <w:ind w:left="1276" w:hanging="708"/>
        <w:rPr>
          <w:rFonts w:ascii="Times New Roman" w:hAnsi="Times New Roman"/>
          <w:sz w:val="24"/>
          <w:szCs w:val="24"/>
        </w:rPr>
      </w:pPr>
      <w:r w:rsidRPr="005D7BF7">
        <w:rPr>
          <w:rFonts w:ascii="Times New Roman" w:hAnsi="Times New Roman"/>
          <w:sz w:val="24"/>
        </w:rPr>
        <w:t>piedāvājumu izvērtēšanas laikā Pretendents savu piedāvājumu atsauc vai groza</w:t>
      </w:r>
      <w:r>
        <w:rPr>
          <w:rFonts w:ascii="Times New Roman" w:hAnsi="Times New Roman"/>
          <w:sz w:val="24"/>
        </w:rPr>
        <w:t>.</w:t>
      </w:r>
    </w:p>
    <w:p w14:paraId="68F362FC" w14:textId="081D5F8F" w:rsidR="00666851" w:rsidRDefault="00666851" w:rsidP="0024047D">
      <w:pPr>
        <w:pStyle w:val="ListParagraph"/>
        <w:numPr>
          <w:ilvl w:val="1"/>
          <w:numId w:val="43"/>
        </w:numPr>
        <w:spacing w:after="0" w:line="240" w:lineRule="auto"/>
        <w:rPr>
          <w:rFonts w:ascii="Times New Roman" w:hAnsi="Times New Roman"/>
          <w:sz w:val="24"/>
          <w:szCs w:val="24"/>
        </w:rPr>
      </w:pPr>
      <w:r w:rsidRPr="00666851">
        <w:rPr>
          <w:rFonts w:ascii="Times New Roman" w:hAnsi="Times New Roman"/>
          <w:sz w:val="24"/>
          <w:szCs w:val="24"/>
        </w:rPr>
        <w:t xml:space="preserve">Uzsākot piedāvājumu vērtēšanu, Komisija izvērtē, vai </w:t>
      </w:r>
      <w:r>
        <w:rPr>
          <w:rFonts w:ascii="Times New Roman" w:hAnsi="Times New Roman"/>
          <w:sz w:val="24"/>
          <w:szCs w:val="24"/>
        </w:rPr>
        <w:t>Piedāvājums</w:t>
      </w:r>
      <w:r w:rsidRPr="00666851">
        <w:rPr>
          <w:rFonts w:ascii="Times New Roman" w:hAnsi="Times New Roman"/>
          <w:sz w:val="24"/>
          <w:szCs w:val="24"/>
        </w:rPr>
        <w:t xml:space="preserve"> sagatavots un </w:t>
      </w:r>
      <w:r w:rsidR="000B701D">
        <w:rPr>
          <w:rFonts w:ascii="Times New Roman" w:hAnsi="Times New Roman"/>
          <w:sz w:val="24"/>
          <w:szCs w:val="24"/>
        </w:rPr>
        <w:t>iesniegtā informācija atbilst</w:t>
      </w:r>
      <w:r w:rsidRPr="00666851">
        <w:rPr>
          <w:rFonts w:ascii="Times New Roman" w:hAnsi="Times New Roman"/>
          <w:sz w:val="24"/>
          <w:szCs w:val="24"/>
        </w:rPr>
        <w:t xml:space="preserve"> </w:t>
      </w:r>
      <w:r>
        <w:rPr>
          <w:rFonts w:ascii="Times New Roman" w:hAnsi="Times New Roman"/>
          <w:sz w:val="24"/>
          <w:szCs w:val="24"/>
        </w:rPr>
        <w:t>visām</w:t>
      </w:r>
      <w:r w:rsidRPr="00666851">
        <w:rPr>
          <w:rFonts w:ascii="Times New Roman" w:hAnsi="Times New Roman"/>
          <w:sz w:val="24"/>
          <w:szCs w:val="24"/>
        </w:rPr>
        <w:t xml:space="preserve"> </w:t>
      </w:r>
      <w:r>
        <w:rPr>
          <w:rFonts w:ascii="Times New Roman" w:hAnsi="Times New Roman"/>
          <w:sz w:val="24"/>
          <w:szCs w:val="24"/>
        </w:rPr>
        <w:t>Cenu aptaujā</w:t>
      </w:r>
      <w:r w:rsidRPr="00666851">
        <w:rPr>
          <w:rFonts w:ascii="Times New Roman" w:hAnsi="Times New Roman"/>
          <w:sz w:val="24"/>
          <w:szCs w:val="24"/>
        </w:rPr>
        <w:t xml:space="preserve"> norādītajām prasībām</w:t>
      </w:r>
      <w:r>
        <w:rPr>
          <w:rFonts w:ascii="Times New Roman" w:hAnsi="Times New Roman"/>
          <w:sz w:val="24"/>
          <w:szCs w:val="24"/>
        </w:rPr>
        <w:t xml:space="preserve">: </w:t>
      </w:r>
    </w:p>
    <w:p w14:paraId="3912AB07" w14:textId="05F65A5D" w:rsidR="00666851" w:rsidRDefault="00666851" w:rsidP="0024047D">
      <w:pPr>
        <w:pStyle w:val="ListParagraph"/>
        <w:numPr>
          <w:ilvl w:val="2"/>
          <w:numId w:val="43"/>
        </w:numPr>
        <w:spacing w:after="0" w:line="240" w:lineRule="auto"/>
        <w:ind w:left="1276" w:hanging="708"/>
        <w:rPr>
          <w:rFonts w:ascii="Times New Roman" w:hAnsi="Times New Roman"/>
          <w:sz w:val="24"/>
          <w:szCs w:val="24"/>
        </w:rPr>
      </w:pPr>
      <w:r>
        <w:rPr>
          <w:rFonts w:ascii="Times New Roman" w:hAnsi="Times New Roman"/>
          <w:sz w:val="24"/>
          <w:szCs w:val="24"/>
        </w:rPr>
        <w:t>Atbilstība piedāvājuma noformējuma prasībām;</w:t>
      </w:r>
    </w:p>
    <w:p w14:paraId="4FE396E7" w14:textId="38E48BD7" w:rsidR="00666851" w:rsidRDefault="00666851" w:rsidP="0024047D">
      <w:pPr>
        <w:pStyle w:val="ListParagraph"/>
        <w:numPr>
          <w:ilvl w:val="2"/>
          <w:numId w:val="43"/>
        </w:numPr>
        <w:spacing w:after="0" w:line="240" w:lineRule="auto"/>
        <w:ind w:left="1276" w:hanging="708"/>
        <w:rPr>
          <w:rFonts w:ascii="Times New Roman" w:hAnsi="Times New Roman"/>
          <w:sz w:val="24"/>
          <w:szCs w:val="24"/>
        </w:rPr>
      </w:pPr>
      <w:r>
        <w:rPr>
          <w:rFonts w:ascii="Times New Roman" w:hAnsi="Times New Roman"/>
          <w:sz w:val="24"/>
          <w:szCs w:val="24"/>
        </w:rPr>
        <w:t xml:space="preserve">Atbilstība izvirzītajām prasībām attiecībā uz Pretendenta pieredzi (Noteikumu </w:t>
      </w:r>
      <w:r w:rsidR="000F592E">
        <w:rPr>
          <w:rFonts w:ascii="Times New Roman" w:hAnsi="Times New Roman"/>
          <w:sz w:val="24"/>
          <w:szCs w:val="24"/>
        </w:rPr>
        <w:t>7</w:t>
      </w:r>
      <w:r>
        <w:rPr>
          <w:rFonts w:ascii="Times New Roman" w:hAnsi="Times New Roman"/>
          <w:sz w:val="24"/>
          <w:szCs w:val="24"/>
        </w:rPr>
        <w:t>.punkts);</w:t>
      </w:r>
    </w:p>
    <w:p w14:paraId="714EE482" w14:textId="4315A8E4" w:rsidR="00666851" w:rsidRDefault="00666851" w:rsidP="0024047D">
      <w:pPr>
        <w:pStyle w:val="ListParagraph"/>
        <w:numPr>
          <w:ilvl w:val="2"/>
          <w:numId w:val="43"/>
        </w:numPr>
        <w:spacing w:after="0" w:line="240" w:lineRule="auto"/>
        <w:ind w:left="1276" w:hanging="708"/>
        <w:rPr>
          <w:rFonts w:ascii="Times New Roman" w:hAnsi="Times New Roman"/>
          <w:sz w:val="24"/>
          <w:szCs w:val="24"/>
        </w:rPr>
      </w:pPr>
      <w:r>
        <w:rPr>
          <w:rFonts w:ascii="Times New Roman" w:hAnsi="Times New Roman"/>
          <w:sz w:val="24"/>
          <w:szCs w:val="24"/>
        </w:rPr>
        <w:t xml:space="preserve">Atbilstība izvirzītām prasībām Tehniskajam piedāvājumam (Noteikumu </w:t>
      </w:r>
      <w:r w:rsidR="000F592E">
        <w:rPr>
          <w:rFonts w:ascii="Times New Roman" w:hAnsi="Times New Roman"/>
          <w:sz w:val="24"/>
          <w:szCs w:val="24"/>
        </w:rPr>
        <w:t>8</w:t>
      </w:r>
      <w:r>
        <w:rPr>
          <w:rFonts w:ascii="Times New Roman" w:hAnsi="Times New Roman"/>
          <w:sz w:val="24"/>
          <w:szCs w:val="24"/>
        </w:rPr>
        <w:t>.punkts);</w:t>
      </w:r>
    </w:p>
    <w:p w14:paraId="0C6FBAA6" w14:textId="0B971E26" w:rsidR="00666851" w:rsidRDefault="00666851" w:rsidP="0024047D">
      <w:pPr>
        <w:pStyle w:val="ListParagraph"/>
        <w:numPr>
          <w:ilvl w:val="2"/>
          <w:numId w:val="43"/>
        </w:numPr>
        <w:spacing w:after="0" w:line="240" w:lineRule="auto"/>
        <w:ind w:left="1276" w:hanging="708"/>
        <w:rPr>
          <w:rFonts w:ascii="Times New Roman" w:hAnsi="Times New Roman"/>
          <w:sz w:val="24"/>
          <w:szCs w:val="24"/>
        </w:rPr>
      </w:pPr>
      <w:r>
        <w:rPr>
          <w:rFonts w:ascii="Times New Roman" w:hAnsi="Times New Roman"/>
          <w:sz w:val="24"/>
          <w:szCs w:val="24"/>
        </w:rPr>
        <w:t>Izslēgšanas nosacījumu pārbaude (Noteikumu 4.punkts) tiek veikt</w:t>
      </w:r>
      <w:r w:rsidR="00AD3500">
        <w:rPr>
          <w:rFonts w:ascii="Times New Roman" w:hAnsi="Times New Roman"/>
          <w:sz w:val="24"/>
          <w:szCs w:val="24"/>
        </w:rPr>
        <w:t>a tikai tam Pretendentam, kuram tiek piešķirtas iespējamā Līguma slēgšanas tiesības</w:t>
      </w:r>
      <w:r>
        <w:rPr>
          <w:rFonts w:ascii="Times New Roman" w:hAnsi="Times New Roman"/>
          <w:sz w:val="24"/>
          <w:szCs w:val="24"/>
        </w:rPr>
        <w:t>.</w:t>
      </w:r>
    </w:p>
    <w:p w14:paraId="168E13DA" w14:textId="79052B07" w:rsidR="00666851" w:rsidRPr="000F592E" w:rsidRDefault="00666851" w:rsidP="0024047D">
      <w:pPr>
        <w:pStyle w:val="ListParagraph"/>
        <w:numPr>
          <w:ilvl w:val="1"/>
          <w:numId w:val="43"/>
        </w:numPr>
        <w:spacing w:after="0" w:line="240" w:lineRule="auto"/>
        <w:ind w:left="567" w:hanging="567"/>
        <w:rPr>
          <w:rFonts w:ascii="Times New Roman" w:hAnsi="Times New Roman"/>
          <w:sz w:val="24"/>
          <w:szCs w:val="24"/>
        </w:rPr>
      </w:pPr>
      <w:r w:rsidRPr="000F592E">
        <w:rPr>
          <w:rFonts w:ascii="Times New Roman" w:hAnsi="Times New Roman"/>
          <w:sz w:val="24"/>
          <w:szCs w:val="24"/>
        </w:rPr>
        <w:t>Piedāvājumi, kuri neatbilst kādai Cenu aptaujas dokumentos noteiktajai prasībai</w:t>
      </w:r>
      <w:r w:rsidR="00AD3500" w:rsidRPr="000F592E">
        <w:rPr>
          <w:rFonts w:ascii="Times New Roman" w:hAnsi="Times New Roman"/>
          <w:sz w:val="24"/>
          <w:szCs w:val="24"/>
        </w:rPr>
        <w:t xml:space="preserve"> </w:t>
      </w:r>
      <w:r w:rsidRPr="000F592E">
        <w:rPr>
          <w:rFonts w:ascii="Times New Roman" w:hAnsi="Times New Roman"/>
          <w:sz w:val="24"/>
          <w:szCs w:val="24"/>
        </w:rPr>
        <w:t>ti</w:t>
      </w:r>
      <w:r w:rsidR="00AD3500" w:rsidRPr="000F592E">
        <w:rPr>
          <w:rFonts w:ascii="Times New Roman" w:hAnsi="Times New Roman"/>
          <w:sz w:val="24"/>
          <w:szCs w:val="24"/>
        </w:rPr>
        <w:t>e</w:t>
      </w:r>
      <w:r w:rsidRPr="000F592E">
        <w:rPr>
          <w:rFonts w:ascii="Times New Roman" w:hAnsi="Times New Roman"/>
          <w:sz w:val="24"/>
          <w:szCs w:val="24"/>
        </w:rPr>
        <w:t>k</w:t>
      </w:r>
      <w:r w:rsidRPr="000F592E">
        <w:rPr>
          <w:rFonts w:ascii="Times New Roman" w:hAnsi="Times New Roman"/>
          <w:spacing w:val="1"/>
          <w:sz w:val="24"/>
          <w:szCs w:val="24"/>
        </w:rPr>
        <w:t xml:space="preserve"> </w:t>
      </w:r>
      <w:r w:rsidRPr="000F592E">
        <w:rPr>
          <w:rFonts w:ascii="Times New Roman" w:hAnsi="Times New Roman"/>
          <w:sz w:val="24"/>
          <w:szCs w:val="24"/>
        </w:rPr>
        <w:t>noraidīti.</w:t>
      </w:r>
    </w:p>
    <w:p w14:paraId="25853FCD" w14:textId="77777777" w:rsidR="00AD3500" w:rsidRPr="000F592E" w:rsidRDefault="00AD3500" w:rsidP="0024047D">
      <w:pPr>
        <w:pStyle w:val="ListParagraph"/>
        <w:numPr>
          <w:ilvl w:val="1"/>
          <w:numId w:val="43"/>
        </w:numPr>
        <w:spacing w:after="0" w:line="240" w:lineRule="auto"/>
        <w:ind w:left="567" w:hanging="567"/>
        <w:rPr>
          <w:rFonts w:ascii="Times New Roman" w:hAnsi="Times New Roman"/>
          <w:sz w:val="24"/>
          <w:szCs w:val="24"/>
        </w:rPr>
      </w:pPr>
      <w:r w:rsidRPr="000F592E">
        <w:rPr>
          <w:rFonts w:ascii="Times New Roman" w:hAnsi="Times New Roman"/>
          <w:sz w:val="24"/>
          <w:szCs w:val="24"/>
        </w:rPr>
        <w:t>Nenoraidītie piedāvājumu tiks savstarpēji salīdzināti, lai noteiktu cenu aptaujas uzvarētāju.</w:t>
      </w:r>
    </w:p>
    <w:p w14:paraId="10876975" w14:textId="600425FD" w:rsidR="00244E8C" w:rsidRPr="00666851" w:rsidRDefault="00A20EC7" w:rsidP="0024047D">
      <w:pPr>
        <w:pStyle w:val="ListParagraph"/>
        <w:numPr>
          <w:ilvl w:val="1"/>
          <w:numId w:val="43"/>
        </w:numPr>
        <w:spacing w:after="0" w:line="240" w:lineRule="auto"/>
        <w:ind w:left="567" w:hanging="567"/>
        <w:rPr>
          <w:rFonts w:ascii="Times New Roman" w:hAnsi="Times New Roman"/>
          <w:b/>
          <w:bCs/>
          <w:sz w:val="24"/>
          <w:szCs w:val="24"/>
        </w:rPr>
      </w:pPr>
      <w:r w:rsidRPr="00666851">
        <w:rPr>
          <w:rFonts w:ascii="Times New Roman" w:hAnsi="Times New Roman"/>
          <w:b/>
          <w:bCs/>
          <w:sz w:val="24"/>
          <w:szCs w:val="24"/>
        </w:rPr>
        <w:t>Piedāvājuma izvēles kritērijs – viszemākā kopējā cena par piedāvājumu</w:t>
      </w:r>
      <w:r w:rsidR="0097693E" w:rsidRPr="00666851">
        <w:rPr>
          <w:rFonts w:ascii="Times New Roman" w:hAnsi="Times New Roman"/>
          <w:b/>
          <w:bCs/>
          <w:sz w:val="24"/>
          <w:szCs w:val="24"/>
        </w:rPr>
        <w:t>.</w:t>
      </w:r>
    </w:p>
    <w:p w14:paraId="36EF16EA" w14:textId="391DB47E" w:rsidR="00244E8C" w:rsidRDefault="00122771" w:rsidP="0024047D">
      <w:pPr>
        <w:pStyle w:val="ListParagraph"/>
        <w:numPr>
          <w:ilvl w:val="1"/>
          <w:numId w:val="43"/>
        </w:numPr>
        <w:spacing w:after="0" w:line="240" w:lineRule="auto"/>
        <w:ind w:left="567" w:hanging="567"/>
        <w:rPr>
          <w:rFonts w:ascii="Times New Roman" w:hAnsi="Times New Roman"/>
          <w:sz w:val="24"/>
          <w:szCs w:val="24"/>
        </w:rPr>
      </w:pPr>
      <w:r w:rsidRPr="00122771">
        <w:rPr>
          <w:rFonts w:ascii="Times New Roman" w:hAnsi="Times New Roman"/>
          <w:sz w:val="24"/>
          <w:szCs w:val="24"/>
        </w:rPr>
        <w:t xml:space="preserve">Par </w:t>
      </w:r>
      <w:r w:rsidR="00AD3500">
        <w:rPr>
          <w:rFonts w:ascii="Times New Roman" w:hAnsi="Times New Roman"/>
          <w:sz w:val="24"/>
          <w:szCs w:val="24"/>
        </w:rPr>
        <w:t>C</w:t>
      </w:r>
      <w:r w:rsidRPr="00122771">
        <w:rPr>
          <w:rFonts w:ascii="Times New Roman" w:hAnsi="Times New Roman"/>
          <w:sz w:val="24"/>
          <w:szCs w:val="24"/>
        </w:rPr>
        <w:t>enu aptaujas uzvarētāju tiks atzīts Pretendents, kas iesniedzis piedāvājumu ar viszemāko cenu.</w:t>
      </w:r>
    </w:p>
    <w:p w14:paraId="3B77DAAB" w14:textId="659860ED" w:rsidR="00122771" w:rsidRPr="00122771" w:rsidRDefault="00122771" w:rsidP="00122771"/>
    <w:p w14:paraId="21CB474E" w14:textId="7BA98740" w:rsidR="00122771" w:rsidRPr="00122771" w:rsidRDefault="00122771" w:rsidP="0024047D">
      <w:pPr>
        <w:pStyle w:val="ListParagraph"/>
        <w:numPr>
          <w:ilvl w:val="0"/>
          <w:numId w:val="43"/>
        </w:numPr>
        <w:spacing w:after="0" w:line="240" w:lineRule="auto"/>
        <w:ind w:left="426" w:hanging="426"/>
        <w:rPr>
          <w:rFonts w:ascii="Times New Roman" w:hAnsi="Times New Roman"/>
          <w:b/>
          <w:bCs/>
          <w:sz w:val="24"/>
          <w:szCs w:val="24"/>
        </w:rPr>
      </w:pPr>
      <w:r w:rsidRPr="00122771">
        <w:rPr>
          <w:rFonts w:ascii="Times New Roman" w:hAnsi="Times New Roman"/>
          <w:b/>
          <w:bCs/>
          <w:sz w:val="24"/>
          <w:szCs w:val="24"/>
        </w:rPr>
        <w:t>Līguma slēgšana un apmaksas nosacījumi</w:t>
      </w:r>
      <w:r w:rsidR="004878F0">
        <w:rPr>
          <w:rFonts w:ascii="Times New Roman" w:hAnsi="Times New Roman"/>
          <w:b/>
          <w:bCs/>
          <w:sz w:val="24"/>
          <w:szCs w:val="24"/>
        </w:rPr>
        <w:t xml:space="preserve"> (Noteikum</w:t>
      </w:r>
      <w:r w:rsidR="00AD3500">
        <w:rPr>
          <w:rFonts w:ascii="Times New Roman" w:hAnsi="Times New Roman"/>
          <w:b/>
          <w:bCs/>
          <w:sz w:val="24"/>
          <w:szCs w:val="24"/>
        </w:rPr>
        <w:t xml:space="preserve">u </w:t>
      </w:r>
      <w:r w:rsidR="007468FF">
        <w:rPr>
          <w:rFonts w:ascii="Times New Roman" w:hAnsi="Times New Roman"/>
          <w:b/>
          <w:bCs/>
          <w:sz w:val="24"/>
          <w:szCs w:val="24"/>
        </w:rPr>
        <w:t>4</w:t>
      </w:r>
      <w:r w:rsidR="004878F0">
        <w:rPr>
          <w:rFonts w:ascii="Times New Roman" w:hAnsi="Times New Roman"/>
          <w:b/>
          <w:bCs/>
          <w:sz w:val="24"/>
          <w:szCs w:val="24"/>
        </w:rPr>
        <w:t>.pielikums):</w:t>
      </w:r>
    </w:p>
    <w:p w14:paraId="5F7CE2F9" w14:textId="451BBE21" w:rsidR="00122771" w:rsidRDefault="00122771" w:rsidP="0024047D">
      <w:pPr>
        <w:pStyle w:val="ListParagraph"/>
        <w:numPr>
          <w:ilvl w:val="1"/>
          <w:numId w:val="43"/>
        </w:numPr>
        <w:spacing w:after="0" w:line="240" w:lineRule="auto"/>
        <w:ind w:left="567" w:hanging="567"/>
        <w:rPr>
          <w:rFonts w:ascii="Times New Roman" w:hAnsi="Times New Roman"/>
          <w:sz w:val="24"/>
          <w:szCs w:val="24"/>
        </w:rPr>
      </w:pPr>
      <w:r w:rsidRPr="00122771">
        <w:rPr>
          <w:rFonts w:ascii="Times New Roman" w:hAnsi="Times New Roman"/>
          <w:sz w:val="24"/>
          <w:szCs w:val="24"/>
        </w:rPr>
        <w:t xml:space="preserve">Ar </w:t>
      </w:r>
      <w:r w:rsidR="00AD3500">
        <w:rPr>
          <w:rFonts w:ascii="Times New Roman" w:hAnsi="Times New Roman"/>
          <w:sz w:val="24"/>
          <w:szCs w:val="24"/>
        </w:rPr>
        <w:t>C</w:t>
      </w:r>
      <w:r w:rsidRPr="00122771">
        <w:rPr>
          <w:rFonts w:ascii="Times New Roman" w:hAnsi="Times New Roman"/>
          <w:sz w:val="24"/>
          <w:szCs w:val="24"/>
        </w:rPr>
        <w:t xml:space="preserve">enu aptaujas uzvarētāju tiks noslēgts līgums, kura projekts pievienots Noteikumu </w:t>
      </w:r>
      <w:r w:rsidR="007468FF">
        <w:rPr>
          <w:rFonts w:ascii="Times New Roman" w:hAnsi="Times New Roman"/>
          <w:sz w:val="24"/>
          <w:szCs w:val="24"/>
        </w:rPr>
        <w:t>4</w:t>
      </w:r>
      <w:r w:rsidRPr="00122771">
        <w:rPr>
          <w:rFonts w:ascii="Times New Roman" w:hAnsi="Times New Roman"/>
          <w:sz w:val="24"/>
          <w:szCs w:val="24"/>
        </w:rPr>
        <w:t xml:space="preserve">.pielikumā. </w:t>
      </w:r>
    </w:p>
    <w:p w14:paraId="1F883E16" w14:textId="5ACB5243" w:rsidR="00D62F92" w:rsidRPr="00122771" w:rsidRDefault="004878F0" w:rsidP="0024047D">
      <w:pPr>
        <w:pStyle w:val="ListParagraph"/>
        <w:numPr>
          <w:ilvl w:val="1"/>
          <w:numId w:val="43"/>
        </w:numPr>
        <w:spacing w:after="0" w:line="240" w:lineRule="auto"/>
        <w:ind w:left="567" w:hanging="567"/>
        <w:rPr>
          <w:rFonts w:ascii="Times New Roman" w:hAnsi="Times New Roman"/>
          <w:sz w:val="24"/>
          <w:szCs w:val="24"/>
        </w:rPr>
      </w:pPr>
      <w:r>
        <w:rPr>
          <w:rFonts w:ascii="Times New Roman" w:hAnsi="Times New Roman"/>
          <w:sz w:val="24"/>
          <w:szCs w:val="24"/>
        </w:rPr>
        <w:t>Pakalpojuma</w:t>
      </w:r>
      <w:r w:rsidR="00D62F92">
        <w:rPr>
          <w:rFonts w:ascii="Times New Roman" w:hAnsi="Times New Roman"/>
          <w:sz w:val="24"/>
          <w:szCs w:val="24"/>
        </w:rPr>
        <w:t xml:space="preserve"> apmaksa saskaņā ar līguma</w:t>
      </w:r>
      <w:r w:rsidR="00EA735D">
        <w:rPr>
          <w:rFonts w:ascii="Times New Roman" w:hAnsi="Times New Roman"/>
          <w:sz w:val="24"/>
          <w:szCs w:val="24"/>
        </w:rPr>
        <w:t xml:space="preserve"> nosacījumiem un Cenu aptaujas noteikumiem.</w:t>
      </w:r>
    </w:p>
    <w:p w14:paraId="504BC87D" w14:textId="0AD18441" w:rsidR="00122771" w:rsidRPr="00122771" w:rsidRDefault="00122771" w:rsidP="0024047D">
      <w:pPr>
        <w:pStyle w:val="ListParagraph"/>
        <w:numPr>
          <w:ilvl w:val="1"/>
          <w:numId w:val="43"/>
        </w:numPr>
        <w:spacing w:after="0" w:line="240" w:lineRule="auto"/>
        <w:ind w:left="567" w:hanging="567"/>
        <w:rPr>
          <w:rFonts w:ascii="Times New Roman" w:hAnsi="Times New Roman"/>
          <w:sz w:val="24"/>
          <w:szCs w:val="24"/>
        </w:rPr>
      </w:pPr>
      <w:r w:rsidRPr="00122771">
        <w:rPr>
          <w:rFonts w:ascii="Times New Roman" w:hAnsi="Times New Roman"/>
          <w:sz w:val="24"/>
          <w:szCs w:val="24"/>
        </w:rPr>
        <w:t>Piedāvājuma iesniegšana uzskatāma par piekrišanu līguma projekta noteikumiem.</w:t>
      </w:r>
    </w:p>
    <w:p w14:paraId="0344019D" w14:textId="7CEC1014" w:rsidR="00C57060" w:rsidRDefault="00C57060" w:rsidP="00C57060"/>
    <w:p w14:paraId="0731CAE7" w14:textId="6173998E" w:rsidR="00122771" w:rsidRPr="00122771" w:rsidRDefault="00122771" w:rsidP="00C57060">
      <w:pPr>
        <w:rPr>
          <w:b/>
          <w:bCs/>
        </w:rPr>
      </w:pPr>
      <w:r w:rsidRPr="00122771">
        <w:rPr>
          <w:b/>
          <w:bCs/>
        </w:rPr>
        <w:t>Pielikumi:</w:t>
      </w:r>
    </w:p>
    <w:p w14:paraId="2AD6C483" w14:textId="480976AD" w:rsidR="00122771" w:rsidRDefault="00122771" w:rsidP="00C57060">
      <w:r>
        <w:t xml:space="preserve">1.pielikums </w:t>
      </w:r>
      <w:r w:rsidR="00132AF4">
        <w:t>—</w:t>
      </w:r>
      <w:r w:rsidR="0097693E">
        <w:t xml:space="preserve"> </w:t>
      </w:r>
      <w:r>
        <w:t>Piedāvājums</w:t>
      </w:r>
      <w:r w:rsidR="00964B3B">
        <w:t xml:space="preserve"> cenu aptaujā</w:t>
      </w:r>
    </w:p>
    <w:p w14:paraId="50F8B0EB" w14:textId="315F43BF" w:rsidR="00964B3B" w:rsidRDefault="00964B3B" w:rsidP="00C57060">
      <w:r>
        <w:t>2.pielikum</w:t>
      </w:r>
      <w:r w:rsidR="0098543C">
        <w:t>s</w:t>
      </w:r>
      <w:r>
        <w:t xml:space="preserve"> </w:t>
      </w:r>
      <w:r w:rsidR="0098543C">
        <w:t xml:space="preserve">— </w:t>
      </w:r>
      <w:r>
        <w:t>Tehnisk</w:t>
      </w:r>
      <w:r w:rsidR="005F6532">
        <w:t>ā</w:t>
      </w:r>
      <w:r w:rsidR="002673C6">
        <w:t xml:space="preserve"> </w:t>
      </w:r>
      <w:r w:rsidR="005F6532">
        <w:t>specifikācija un finanšu piedāvājums</w:t>
      </w:r>
    </w:p>
    <w:p w14:paraId="2C1BAF1E" w14:textId="10A59B75" w:rsidR="00E933BE" w:rsidRDefault="002653E2" w:rsidP="00C57060">
      <w:r>
        <w:t>3</w:t>
      </w:r>
      <w:r w:rsidR="00E933BE">
        <w:t>.pielikums — Pretendenta pieredze</w:t>
      </w:r>
    </w:p>
    <w:p w14:paraId="7D9509C0" w14:textId="6FB2AAD5" w:rsidR="00122771" w:rsidRDefault="002653E2" w:rsidP="00C57060">
      <w:r>
        <w:t>4</w:t>
      </w:r>
      <w:r w:rsidR="00122771">
        <w:t>.pielikums —</w:t>
      </w:r>
      <w:r w:rsidR="002673C6">
        <w:t xml:space="preserve"> L</w:t>
      </w:r>
      <w:r w:rsidR="00122771">
        <w:t>īguma projekts</w:t>
      </w:r>
    </w:p>
    <w:p w14:paraId="0367D9DC" w14:textId="421D8079" w:rsidR="00122771" w:rsidRDefault="00122771">
      <w:pPr>
        <w:spacing w:after="160" w:line="259" w:lineRule="auto"/>
        <w:jc w:val="left"/>
      </w:pPr>
      <w:r>
        <w:br w:type="page"/>
      </w:r>
    </w:p>
    <w:p w14:paraId="442E1FAE" w14:textId="7D0A18B6" w:rsidR="00132AF4" w:rsidRDefault="00984908" w:rsidP="00132AF4">
      <w:pPr>
        <w:jc w:val="right"/>
      </w:pPr>
      <w:r>
        <w:lastRenderedPageBreak/>
        <w:t>1</w:t>
      </w:r>
      <w:r w:rsidR="00132AF4">
        <w:t>.pielikums</w:t>
      </w:r>
    </w:p>
    <w:p w14:paraId="31FE3DC2" w14:textId="7F8F1C96" w:rsidR="0097693E" w:rsidRDefault="009C0871" w:rsidP="0097693E">
      <w:pPr>
        <w:jc w:val="center"/>
        <w:rPr>
          <w:b/>
          <w:bCs/>
          <w:caps/>
        </w:rPr>
      </w:pPr>
      <w:r w:rsidRPr="009C0871">
        <w:rPr>
          <w:b/>
          <w:bCs/>
        </w:rPr>
        <w:t>PIEDĀVĀJUMS</w:t>
      </w:r>
      <w:r w:rsidR="00964B3B">
        <w:rPr>
          <w:b/>
          <w:bCs/>
        </w:rPr>
        <w:t xml:space="preserve"> </w:t>
      </w:r>
      <w:bookmarkStart w:id="21" w:name="_Hlk118100947"/>
      <w:r w:rsidR="0097693E">
        <w:rPr>
          <w:b/>
          <w:bCs/>
          <w:caps/>
        </w:rPr>
        <w:t>cenu aptaujā</w:t>
      </w:r>
    </w:p>
    <w:p w14:paraId="46AD0F60" w14:textId="77777777" w:rsidR="000F592E" w:rsidRDefault="000F592E" w:rsidP="000F592E">
      <w:pPr>
        <w:jc w:val="center"/>
        <w:rPr>
          <w:caps/>
        </w:rPr>
      </w:pPr>
      <w:r>
        <w:rPr>
          <w:caps/>
        </w:rPr>
        <w:t>JAUNOLAINES KATLUMĀJAS 1,5MW šķeldu kurināmā katla kapitālais REMONTS</w:t>
      </w:r>
    </w:p>
    <w:p w14:paraId="7FB98662" w14:textId="5A2E8766" w:rsidR="009C0871" w:rsidRDefault="003F271D" w:rsidP="003F271D">
      <w:pPr>
        <w:jc w:val="center"/>
      </w:pPr>
      <w:r>
        <w:t xml:space="preserve">Nr. AS OŪS </w:t>
      </w:r>
      <w:r w:rsidR="009C0871">
        <w:t>202</w:t>
      </w:r>
      <w:r w:rsidR="00EF5D91">
        <w:t>3</w:t>
      </w:r>
      <w:r w:rsidR="009C0871">
        <w:t>/</w:t>
      </w:r>
      <w:r w:rsidR="000F592E">
        <w:t>18</w:t>
      </w:r>
      <w:r w:rsidR="00EF5D91">
        <w:t>_SPS/</w:t>
      </w:r>
      <w:r w:rsidR="009C0871">
        <w:t>CA</w:t>
      </w:r>
    </w:p>
    <w:bookmarkEnd w:id="21"/>
    <w:p w14:paraId="3F6C0281" w14:textId="2DA8EE2C" w:rsidR="009C0871" w:rsidRDefault="009C0871" w:rsidP="009C0871">
      <w:pPr>
        <w:jc w:val="center"/>
      </w:pPr>
    </w:p>
    <w:p w14:paraId="7D1DF8DD" w14:textId="2D74E701" w:rsidR="009C0871" w:rsidRDefault="0008122E" w:rsidP="0008122E">
      <w:pPr>
        <w:jc w:val="left"/>
      </w:pPr>
      <w:r>
        <w:t>202</w:t>
      </w:r>
      <w:r w:rsidR="00EF5D91">
        <w:t>3</w:t>
      </w:r>
      <w:r>
        <w:t>.gada __________</w:t>
      </w:r>
    </w:p>
    <w:p w14:paraId="066A2B5F" w14:textId="77777777" w:rsidR="0008122E" w:rsidRDefault="0008122E" w:rsidP="00C86A6B">
      <w:pPr>
        <w:ind w:right="-567"/>
        <w:rPr>
          <w:rFonts w:eastAsia="Calibri"/>
        </w:rPr>
      </w:pPr>
    </w:p>
    <w:p w14:paraId="72726AAC" w14:textId="1EC854CE" w:rsidR="0008122E" w:rsidRPr="00C142B0" w:rsidRDefault="0008122E" w:rsidP="0008122E">
      <w:pPr>
        <w:ind w:right="-567"/>
        <w:rPr>
          <w:rFonts w:eastAsia="Calibri"/>
        </w:rPr>
      </w:pPr>
      <w:r w:rsidRPr="00C142B0">
        <w:rPr>
          <w:rFonts w:eastAsia="Calibri"/>
        </w:rPr>
        <w:t>&lt;Pretendenta nosaukums&gt;</w:t>
      </w:r>
    </w:p>
    <w:p w14:paraId="2A7331E9" w14:textId="77777777" w:rsidR="0008122E" w:rsidRPr="00C142B0" w:rsidRDefault="0008122E" w:rsidP="0008122E">
      <w:pPr>
        <w:ind w:right="-567"/>
        <w:rPr>
          <w:rFonts w:eastAsia="Calibri"/>
        </w:rPr>
      </w:pPr>
      <w:r w:rsidRPr="00C142B0">
        <w:rPr>
          <w:rFonts w:eastAsia="Calibri"/>
        </w:rPr>
        <w:t>&lt;Reģistrācijas numurs&gt;</w:t>
      </w:r>
    </w:p>
    <w:p w14:paraId="204E8100" w14:textId="77777777" w:rsidR="0008122E" w:rsidRDefault="0008122E" w:rsidP="0008122E">
      <w:pPr>
        <w:ind w:right="-567"/>
        <w:rPr>
          <w:rFonts w:eastAsia="Calibri"/>
        </w:rPr>
      </w:pPr>
      <w:r w:rsidRPr="00C142B0">
        <w:rPr>
          <w:rFonts w:eastAsia="Calibri"/>
        </w:rPr>
        <w:t>&lt;Adrese&gt;</w:t>
      </w:r>
    </w:p>
    <w:p w14:paraId="6F933069" w14:textId="77777777" w:rsidR="00C86A6B" w:rsidRDefault="00C86A6B" w:rsidP="00C86A6B">
      <w:pPr>
        <w:spacing w:line="259" w:lineRule="auto"/>
        <w:rPr>
          <w:rFonts w:eastAsia="Calibri"/>
          <w:color w:val="000000"/>
          <w:u w:color="000000"/>
          <w:lang w:eastAsia="lv-LV"/>
        </w:rPr>
      </w:pPr>
      <w:bookmarkStart w:id="22" w:name="_Ref339629910"/>
    </w:p>
    <w:p w14:paraId="6552F447" w14:textId="460D3E61" w:rsidR="00D20AED" w:rsidRPr="000F592E" w:rsidRDefault="00D20AED" w:rsidP="0097693E">
      <w:pPr>
        <w:spacing w:after="160" w:line="259" w:lineRule="auto"/>
      </w:pPr>
      <w:r w:rsidRPr="000F592E">
        <w:rPr>
          <w:rFonts w:eastAsia="Calibri"/>
          <w:color w:val="000000"/>
          <w:u w:color="000000"/>
          <w:lang w:eastAsia="lv-LV"/>
        </w:rPr>
        <w:t xml:space="preserve">Ar šo mēs apliecinām savu dalību Cenu aptaujā. Apstiprinām, ka esam iepazinušies ar </w:t>
      </w:r>
      <w:r w:rsidR="0097693E" w:rsidRPr="000F592E">
        <w:rPr>
          <w:rFonts w:eastAsia="Calibri"/>
          <w:color w:val="000000"/>
          <w:u w:color="000000"/>
          <w:lang w:eastAsia="lv-LV"/>
        </w:rPr>
        <w:t>cenu aptaujas n</w:t>
      </w:r>
      <w:r w:rsidRPr="000F592E">
        <w:rPr>
          <w:rFonts w:eastAsia="Calibri"/>
          <w:color w:val="000000"/>
          <w:u w:color="000000"/>
          <w:lang w:eastAsia="lv-LV"/>
        </w:rPr>
        <w:t>oteikumiem</w:t>
      </w:r>
      <w:r w:rsidR="00801FBB" w:rsidRPr="000F592E">
        <w:rPr>
          <w:rFonts w:eastAsia="Calibri"/>
          <w:color w:val="000000"/>
          <w:u w:color="000000"/>
          <w:lang w:eastAsia="lv-LV"/>
        </w:rPr>
        <w:t xml:space="preserve">, </w:t>
      </w:r>
      <w:r w:rsidR="0097693E" w:rsidRPr="000F592E">
        <w:rPr>
          <w:rFonts w:eastAsia="Calibri"/>
          <w:color w:val="000000"/>
          <w:u w:color="000000"/>
          <w:lang w:eastAsia="lv-LV"/>
        </w:rPr>
        <w:t>saistošo informāciju</w:t>
      </w:r>
      <w:r w:rsidRPr="000F592E">
        <w:rPr>
          <w:rFonts w:eastAsia="Calibri"/>
          <w:color w:val="000000"/>
          <w:u w:color="000000"/>
          <w:lang w:eastAsia="lv-LV"/>
        </w:rPr>
        <w:t xml:space="preserve">, </w:t>
      </w:r>
      <w:r w:rsidR="0097693E" w:rsidRPr="000F592E">
        <w:rPr>
          <w:rFonts w:eastAsia="Calibri"/>
          <w:color w:val="000000"/>
          <w:u w:color="000000"/>
          <w:lang w:eastAsia="lv-LV"/>
        </w:rPr>
        <w:t xml:space="preserve">izprotam </w:t>
      </w:r>
      <w:r w:rsidRPr="000F592E">
        <w:rPr>
          <w:rFonts w:eastAsia="Calibri"/>
          <w:color w:val="000000"/>
          <w:u w:color="000000"/>
          <w:lang w:eastAsia="lv-LV"/>
        </w:rPr>
        <w:t>un piekrītam visiem nosacījumiem, tie ir skaidri un saprotami</w:t>
      </w:r>
      <w:bookmarkEnd w:id="22"/>
      <w:r w:rsidRPr="000F592E">
        <w:rPr>
          <w:rFonts w:eastAsia="Calibri"/>
          <w:color w:val="000000"/>
          <w:u w:color="000000"/>
          <w:lang w:eastAsia="lv-LV"/>
        </w:rPr>
        <w:t>.</w:t>
      </w:r>
    </w:p>
    <w:p w14:paraId="659DF5AE" w14:textId="01811BA4" w:rsidR="000F592E" w:rsidRPr="000F592E" w:rsidRDefault="00801FBB" w:rsidP="00754FC5">
      <w:pPr>
        <w:pStyle w:val="Apakpunkts"/>
        <w:numPr>
          <w:ilvl w:val="0"/>
          <w:numId w:val="14"/>
        </w:numPr>
        <w:ind w:left="426" w:hanging="426"/>
        <w:rPr>
          <w:rFonts w:ascii="Times New Roman" w:hAnsi="Times New Roman"/>
          <w:b w:val="0"/>
          <w:bCs/>
        </w:rPr>
      </w:pPr>
      <w:r w:rsidRPr="000F592E">
        <w:rPr>
          <w:rFonts w:ascii="Times New Roman" w:hAnsi="Times New Roman"/>
          <w:b w:val="0"/>
          <w:bCs/>
        </w:rPr>
        <w:t xml:space="preserve">Mēs, piedāvājam veikt </w:t>
      </w:r>
      <w:r w:rsidR="000F592E" w:rsidRPr="000F592E">
        <w:rPr>
          <w:rFonts w:ascii="Times New Roman" w:hAnsi="Times New Roman"/>
          <w:bCs/>
        </w:rPr>
        <w:t xml:space="preserve">Katlumājas Jaunolaine 1,5MW šķeldas katla priekšskatuves un pārejas uz katla </w:t>
      </w:r>
      <w:proofErr w:type="spellStart"/>
      <w:r w:rsidR="000F592E" w:rsidRPr="000F592E">
        <w:rPr>
          <w:rFonts w:ascii="Times New Roman" w:hAnsi="Times New Roman"/>
          <w:bCs/>
        </w:rPr>
        <w:t>konvektīvo</w:t>
      </w:r>
      <w:proofErr w:type="spellEnd"/>
      <w:r w:rsidR="000F592E" w:rsidRPr="000F592E">
        <w:rPr>
          <w:rFonts w:ascii="Times New Roman" w:hAnsi="Times New Roman"/>
          <w:bCs/>
        </w:rPr>
        <w:t xml:space="preserve"> daļu mūrējuma kapitālais remonts, remonta darbu laikā saglabājot sākotnējo </w:t>
      </w:r>
      <w:proofErr w:type="spellStart"/>
      <w:r w:rsidR="000F592E" w:rsidRPr="000F592E">
        <w:rPr>
          <w:rFonts w:ascii="Times New Roman" w:hAnsi="Times New Roman"/>
          <w:bCs/>
        </w:rPr>
        <w:t>priekškurtuves</w:t>
      </w:r>
      <w:proofErr w:type="spellEnd"/>
      <w:r w:rsidR="000F592E" w:rsidRPr="000F592E">
        <w:rPr>
          <w:rFonts w:ascii="Times New Roman" w:hAnsi="Times New Roman"/>
          <w:bCs/>
        </w:rPr>
        <w:t xml:space="preserve"> mūrējuma risinājumu </w:t>
      </w:r>
      <w:r w:rsidR="000F592E" w:rsidRPr="000F592E">
        <w:rPr>
          <w:rFonts w:ascii="Times New Roman" w:hAnsi="Times New Roman"/>
          <w:b w:val="0"/>
        </w:rPr>
        <w:t>par šādu cenu, EUR bez PVN:</w:t>
      </w:r>
    </w:p>
    <w:p w14:paraId="585A7F36" w14:textId="77777777" w:rsidR="000F592E" w:rsidRPr="000F592E" w:rsidRDefault="000F592E" w:rsidP="000F592E">
      <w:pPr>
        <w:pStyle w:val="Apakpunkts"/>
        <w:rPr>
          <w:rFonts w:ascii="Times New Roman" w:hAnsi="Times New Roman"/>
          <w:b w:val="0"/>
        </w:rPr>
      </w:pPr>
    </w:p>
    <w:p w14:paraId="7DB81984" w14:textId="4E4D2F02" w:rsidR="000F592E" w:rsidRPr="000F592E" w:rsidRDefault="000F592E" w:rsidP="000F592E">
      <w:pPr>
        <w:pStyle w:val="Apakpunkts"/>
        <w:jc w:val="center"/>
        <w:rPr>
          <w:rFonts w:ascii="Times New Roman" w:hAnsi="Times New Roman"/>
          <w:b w:val="0"/>
          <w:bCs/>
        </w:rPr>
      </w:pPr>
      <w:r w:rsidRPr="000F592E">
        <w:rPr>
          <w:rFonts w:ascii="Times New Roman" w:hAnsi="Times New Roman"/>
          <w:b w:val="0"/>
        </w:rPr>
        <w:t>______________ (summa vārdiem)</w:t>
      </w:r>
      <w:r>
        <w:rPr>
          <w:rFonts w:ascii="Times New Roman" w:hAnsi="Times New Roman"/>
          <w:b w:val="0"/>
        </w:rPr>
        <w:t>.</w:t>
      </w:r>
    </w:p>
    <w:p w14:paraId="6D600E6D" w14:textId="77777777" w:rsidR="00801FBB" w:rsidRPr="000F592E" w:rsidRDefault="00801FBB" w:rsidP="00801FBB">
      <w:pPr>
        <w:pStyle w:val="Apakpunkts"/>
        <w:ind w:left="851" w:hanging="851"/>
        <w:rPr>
          <w:rFonts w:ascii="Times New Roman" w:hAnsi="Times New Roman"/>
          <w:b w:val="0"/>
          <w:bCs/>
        </w:rPr>
      </w:pPr>
    </w:p>
    <w:p w14:paraId="221D5ABD" w14:textId="29603CAB" w:rsidR="00964B3B" w:rsidRPr="000F592E" w:rsidRDefault="00964B3B" w:rsidP="00C86A6B">
      <w:pPr>
        <w:pStyle w:val="ListParagraph"/>
        <w:numPr>
          <w:ilvl w:val="0"/>
          <w:numId w:val="14"/>
        </w:numPr>
        <w:spacing w:after="0" w:line="240" w:lineRule="auto"/>
        <w:ind w:left="357" w:hanging="357"/>
        <w:jc w:val="left"/>
        <w:rPr>
          <w:rFonts w:ascii="Times New Roman" w:hAnsi="Times New Roman"/>
          <w:sz w:val="24"/>
          <w:szCs w:val="24"/>
        </w:rPr>
      </w:pPr>
      <w:r w:rsidRPr="000F592E">
        <w:rPr>
          <w:rFonts w:ascii="Times New Roman" w:hAnsi="Times New Roman"/>
          <w:sz w:val="24"/>
          <w:szCs w:val="24"/>
        </w:rPr>
        <w:t>Mēs apliecinām, ka:</w:t>
      </w:r>
    </w:p>
    <w:p w14:paraId="7650F5D6" w14:textId="0129E291" w:rsidR="00964B3B" w:rsidRPr="000F592E" w:rsidRDefault="00964B3B" w:rsidP="00754FC5">
      <w:pPr>
        <w:pStyle w:val="ListParagraph"/>
        <w:numPr>
          <w:ilvl w:val="1"/>
          <w:numId w:val="14"/>
        </w:numPr>
        <w:spacing w:after="0" w:line="240" w:lineRule="auto"/>
        <w:ind w:left="851" w:hanging="494"/>
        <w:rPr>
          <w:rFonts w:ascii="Times New Roman" w:hAnsi="Times New Roman"/>
          <w:sz w:val="24"/>
          <w:szCs w:val="24"/>
        </w:rPr>
      </w:pPr>
      <w:r w:rsidRPr="000F592E">
        <w:rPr>
          <w:rFonts w:ascii="Times New Roman" w:hAnsi="Times New Roman"/>
          <w:sz w:val="24"/>
          <w:szCs w:val="24"/>
        </w:rPr>
        <w:t xml:space="preserve">finanšu piedāvājumā ir iekļautas visas </w:t>
      </w:r>
      <w:r w:rsidR="00C86A6B" w:rsidRPr="000F592E">
        <w:rPr>
          <w:rFonts w:ascii="Times New Roman" w:hAnsi="Times New Roman"/>
          <w:sz w:val="24"/>
          <w:szCs w:val="24"/>
        </w:rPr>
        <w:t>par piegādi</w:t>
      </w:r>
      <w:r w:rsidRPr="000F592E">
        <w:rPr>
          <w:rFonts w:ascii="Times New Roman" w:hAnsi="Times New Roman"/>
          <w:sz w:val="24"/>
          <w:szCs w:val="24"/>
        </w:rPr>
        <w:t xml:space="preserve"> nepieciešamās izmaksas, bez kurām nebūtu iespējama kvalitatīv</w:t>
      </w:r>
      <w:r w:rsidR="000F592E">
        <w:rPr>
          <w:rFonts w:ascii="Times New Roman" w:hAnsi="Times New Roman"/>
          <w:sz w:val="24"/>
          <w:szCs w:val="24"/>
        </w:rPr>
        <w:t>u</w:t>
      </w:r>
      <w:r w:rsidRPr="000F592E">
        <w:rPr>
          <w:rFonts w:ascii="Times New Roman" w:hAnsi="Times New Roman"/>
          <w:sz w:val="24"/>
          <w:szCs w:val="24"/>
        </w:rPr>
        <w:t xml:space="preserve"> un atbilstoš</w:t>
      </w:r>
      <w:r w:rsidR="000F592E">
        <w:rPr>
          <w:rFonts w:ascii="Times New Roman" w:hAnsi="Times New Roman"/>
          <w:sz w:val="24"/>
          <w:szCs w:val="24"/>
        </w:rPr>
        <w:t>u</w:t>
      </w:r>
      <w:r w:rsidRPr="000F592E">
        <w:rPr>
          <w:rFonts w:ascii="Times New Roman" w:hAnsi="Times New Roman"/>
          <w:sz w:val="24"/>
          <w:szCs w:val="24"/>
        </w:rPr>
        <w:t xml:space="preserve"> </w:t>
      </w:r>
      <w:r w:rsidR="000F592E">
        <w:rPr>
          <w:rFonts w:ascii="Times New Roman" w:hAnsi="Times New Roman"/>
          <w:sz w:val="24"/>
          <w:szCs w:val="24"/>
        </w:rPr>
        <w:t>Darbu</w:t>
      </w:r>
      <w:r w:rsidRPr="000F592E">
        <w:rPr>
          <w:rFonts w:ascii="Times New Roman" w:hAnsi="Times New Roman"/>
          <w:sz w:val="24"/>
          <w:szCs w:val="24"/>
        </w:rPr>
        <w:t xml:space="preserve"> </w:t>
      </w:r>
      <w:r w:rsidR="00C86A6B" w:rsidRPr="000F592E">
        <w:rPr>
          <w:rFonts w:ascii="Times New Roman" w:hAnsi="Times New Roman"/>
          <w:sz w:val="24"/>
          <w:szCs w:val="24"/>
        </w:rPr>
        <w:t>nodrošināšana,</w:t>
      </w:r>
      <w:r w:rsidRPr="000F592E">
        <w:rPr>
          <w:rFonts w:ascii="Times New Roman" w:hAnsi="Times New Roman"/>
          <w:sz w:val="24"/>
          <w:szCs w:val="24"/>
        </w:rPr>
        <w:t xml:space="preserve"> saskaņā ar Pasūtītāja prasībām, kā arī ietverti paredzētie nodokļi un nodevas, izņemot pievienotās vērtības nodokli;</w:t>
      </w:r>
    </w:p>
    <w:p w14:paraId="189FD67A" w14:textId="18239A3D" w:rsidR="00964B3B" w:rsidRPr="000F592E" w:rsidRDefault="00964B3B" w:rsidP="00754FC5">
      <w:pPr>
        <w:pStyle w:val="ListParagraph"/>
        <w:numPr>
          <w:ilvl w:val="1"/>
          <w:numId w:val="14"/>
        </w:numPr>
        <w:spacing w:after="0" w:line="240" w:lineRule="auto"/>
        <w:ind w:left="851" w:hanging="494"/>
        <w:rPr>
          <w:rFonts w:ascii="Times New Roman" w:hAnsi="Times New Roman"/>
          <w:sz w:val="24"/>
          <w:szCs w:val="24"/>
        </w:rPr>
      </w:pPr>
      <w:r w:rsidRPr="000F592E">
        <w:rPr>
          <w:rFonts w:ascii="Times New Roman" w:hAnsi="Times New Roman"/>
          <w:sz w:val="24"/>
          <w:szCs w:val="24"/>
        </w:rPr>
        <w:t>Finanšu piedāvājums ir galīgs un netiks mainīts</w:t>
      </w:r>
      <w:r w:rsidR="00C86A6B" w:rsidRPr="000F592E">
        <w:rPr>
          <w:rFonts w:ascii="Times New Roman" w:hAnsi="Times New Roman"/>
          <w:sz w:val="24"/>
          <w:szCs w:val="24"/>
        </w:rPr>
        <w:t>;</w:t>
      </w:r>
    </w:p>
    <w:p w14:paraId="679E27DE" w14:textId="1FE4E43A" w:rsidR="00964B3B" w:rsidRPr="000F592E" w:rsidRDefault="00964B3B" w:rsidP="00754FC5">
      <w:pPr>
        <w:pStyle w:val="ListParagraph"/>
        <w:numPr>
          <w:ilvl w:val="1"/>
          <w:numId w:val="14"/>
        </w:numPr>
        <w:spacing w:after="0" w:line="240" w:lineRule="auto"/>
        <w:ind w:left="851" w:hanging="494"/>
        <w:contextualSpacing/>
        <w:rPr>
          <w:rFonts w:ascii="Times New Roman" w:hAnsi="Times New Roman"/>
          <w:sz w:val="24"/>
          <w:szCs w:val="24"/>
        </w:rPr>
      </w:pPr>
      <w:r w:rsidRPr="000F592E">
        <w:rPr>
          <w:rFonts w:ascii="Times New Roman" w:hAnsi="Times New Roman"/>
          <w:sz w:val="24"/>
          <w:szCs w:val="24"/>
        </w:rPr>
        <w:t>neesam nekādā veidā ieinteresēti nevienā citā piedāvājumā, kas iesniegts Cenu aptaujā;</w:t>
      </w:r>
    </w:p>
    <w:p w14:paraId="396C4BF6" w14:textId="5AEC141F" w:rsidR="00964B3B" w:rsidRPr="000F592E" w:rsidRDefault="00964B3B" w:rsidP="00754FC5">
      <w:pPr>
        <w:pStyle w:val="ListParagraph"/>
        <w:numPr>
          <w:ilvl w:val="1"/>
          <w:numId w:val="14"/>
        </w:numPr>
        <w:spacing w:after="0" w:line="240" w:lineRule="auto"/>
        <w:ind w:left="851" w:hanging="494"/>
        <w:contextualSpacing/>
        <w:rPr>
          <w:rFonts w:ascii="Times New Roman" w:hAnsi="Times New Roman"/>
          <w:sz w:val="24"/>
          <w:szCs w:val="24"/>
        </w:rPr>
      </w:pPr>
      <w:r w:rsidRPr="000F592E">
        <w:rPr>
          <w:rFonts w:ascii="Times New Roman" w:hAnsi="Times New Roman"/>
          <w:sz w:val="24"/>
          <w:szCs w:val="24"/>
        </w:rPr>
        <w:t>visi pievienotie dokumenti veido Cenu aptaujas piedāvājumu;</w:t>
      </w:r>
    </w:p>
    <w:p w14:paraId="0AAAEDD1" w14:textId="77777777" w:rsidR="00964B3B" w:rsidRPr="000F592E" w:rsidRDefault="00964B3B" w:rsidP="00754FC5">
      <w:pPr>
        <w:pStyle w:val="ListParagraph"/>
        <w:numPr>
          <w:ilvl w:val="1"/>
          <w:numId w:val="14"/>
        </w:numPr>
        <w:spacing w:after="0" w:line="240" w:lineRule="auto"/>
        <w:ind w:left="851" w:hanging="494"/>
        <w:contextualSpacing/>
        <w:rPr>
          <w:rFonts w:ascii="Times New Roman" w:hAnsi="Times New Roman"/>
          <w:sz w:val="24"/>
          <w:szCs w:val="24"/>
        </w:rPr>
      </w:pPr>
      <w:r w:rsidRPr="000F592E">
        <w:rPr>
          <w:rFonts w:ascii="Times New Roman" w:hAnsi="Times New Roman"/>
          <w:sz w:val="24"/>
          <w:szCs w:val="24"/>
        </w:rPr>
        <w:t>piedāvājumā ietvertās dokumentu kopijas un tulkojumi atbilst to oriģināliem;</w:t>
      </w:r>
    </w:p>
    <w:p w14:paraId="5A722F69" w14:textId="77777777" w:rsidR="00964B3B" w:rsidRPr="000F592E" w:rsidRDefault="00964B3B" w:rsidP="00754FC5">
      <w:pPr>
        <w:pStyle w:val="ListParagraph"/>
        <w:numPr>
          <w:ilvl w:val="1"/>
          <w:numId w:val="14"/>
        </w:numPr>
        <w:spacing w:after="0" w:line="240" w:lineRule="auto"/>
        <w:ind w:left="851" w:hanging="494"/>
        <w:contextualSpacing/>
        <w:rPr>
          <w:rFonts w:ascii="Times New Roman" w:hAnsi="Times New Roman"/>
          <w:sz w:val="24"/>
          <w:szCs w:val="24"/>
        </w:rPr>
      </w:pPr>
      <w:r w:rsidRPr="000F592E">
        <w:rPr>
          <w:rFonts w:ascii="Times New Roman" w:hAnsi="Times New Roman"/>
          <w:sz w:val="24"/>
          <w:szCs w:val="24"/>
        </w:rPr>
        <w:t>visa piedāvājumā sniegtā informācija un ziņas ir patiesas;</w:t>
      </w:r>
    </w:p>
    <w:p w14:paraId="6991A9BB" w14:textId="77777777" w:rsidR="00964B3B" w:rsidRPr="000F592E" w:rsidRDefault="00964B3B" w:rsidP="00754FC5">
      <w:pPr>
        <w:pStyle w:val="ListParagraph"/>
        <w:numPr>
          <w:ilvl w:val="1"/>
          <w:numId w:val="14"/>
        </w:numPr>
        <w:spacing w:after="0" w:line="240" w:lineRule="auto"/>
        <w:ind w:left="851" w:hanging="494"/>
        <w:contextualSpacing/>
        <w:rPr>
          <w:rFonts w:ascii="Times New Roman" w:hAnsi="Times New Roman"/>
          <w:sz w:val="24"/>
          <w:szCs w:val="24"/>
        </w:rPr>
      </w:pPr>
      <w:r w:rsidRPr="000F592E">
        <w:rPr>
          <w:rFonts w:ascii="Times New Roman" w:hAnsi="Times New Roman"/>
          <w:sz w:val="24"/>
          <w:szCs w:val="24"/>
        </w:rPr>
        <w:t>piedāvājums pilnībā atbilst Pasūtītāja Tehniskajām prasībām;</w:t>
      </w:r>
    </w:p>
    <w:p w14:paraId="14295BEE" w14:textId="2575759A" w:rsidR="00964B3B" w:rsidRPr="000F592E" w:rsidRDefault="00964B3B" w:rsidP="00754FC5">
      <w:pPr>
        <w:pStyle w:val="ListParagraph"/>
        <w:numPr>
          <w:ilvl w:val="1"/>
          <w:numId w:val="14"/>
        </w:numPr>
        <w:spacing w:after="0" w:line="240" w:lineRule="auto"/>
        <w:ind w:left="851" w:hanging="494"/>
        <w:contextualSpacing/>
        <w:rPr>
          <w:rFonts w:ascii="Times New Roman" w:hAnsi="Times New Roman"/>
          <w:sz w:val="24"/>
          <w:szCs w:val="24"/>
        </w:rPr>
      </w:pPr>
      <w:r w:rsidRPr="000F592E">
        <w:rPr>
          <w:rFonts w:ascii="Times New Roman" w:hAnsi="Times New Roman"/>
          <w:sz w:val="24"/>
          <w:szCs w:val="24"/>
        </w:rPr>
        <w:t>nav tādu apstākļu, kas liedz piedalīties Cenu aptaujā un pildīt Pasūtītāja izvirzītās prasības.</w:t>
      </w:r>
    </w:p>
    <w:p w14:paraId="6E051E5A" w14:textId="5D458005" w:rsidR="00964B3B" w:rsidRPr="000F592E" w:rsidRDefault="00964B3B" w:rsidP="000F592E">
      <w:pPr>
        <w:pStyle w:val="ListParagraph"/>
        <w:numPr>
          <w:ilvl w:val="0"/>
          <w:numId w:val="14"/>
        </w:numPr>
        <w:rPr>
          <w:rFonts w:ascii="Times New Roman" w:hAnsi="Times New Roman"/>
          <w:sz w:val="24"/>
          <w:szCs w:val="24"/>
        </w:rPr>
      </w:pPr>
      <w:r w:rsidRPr="000F592E">
        <w:rPr>
          <w:rFonts w:ascii="Times New Roman" w:hAnsi="Times New Roman"/>
          <w:sz w:val="24"/>
          <w:szCs w:val="24"/>
        </w:rPr>
        <w:t>Līguma slēgšanas gadījumā Līguma izpildes kontaktpersona tiek noteikta:</w:t>
      </w:r>
    </w:p>
    <w:tbl>
      <w:tblPr>
        <w:tblW w:w="9923" w:type="dxa"/>
        <w:tblInd w:w="-142" w:type="dxa"/>
        <w:tblLook w:val="04A0" w:firstRow="1" w:lastRow="0" w:firstColumn="1" w:lastColumn="0" w:noHBand="0" w:noVBand="1"/>
      </w:tblPr>
      <w:tblGrid>
        <w:gridCol w:w="2410"/>
        <w:gridCol w:w="7513"/>
      </w:tblGrid>
      <w:tr w:rsidR="00964B3B" w:rsidRPr="00114BDD" w14:paraId="433A044B" w14:textId="77777777" w:rsidTr="00D742E4">
        <w:tc>
          <w:tcPr>
            <w:tcW w:w="2410" w:type="dxa"/>
            <w:shd w:val="clear" w:color="auto" w:fill="auto"/>
          </w:tcPr>
          <w:p w14:paraId="556A5329" w14:textId="77777777" w:rsidR="00964B3B" w:rsidRPr="00114BDD" w:rsidRDefault="00964B3B" w:rsidP="00D742E4">
            <w:pPr>
              <w:widowControl w:val="0"/>
              <w:overflowPunct w:val="0"/>
              <w:autoSpaceDE w:val="0"/>
              <w:autoSpaceDN w:val="0"/>
              <w:adjustRightInd w:val="0"/>
              <w:rPr>
                <w:b/>
                <w:bCs/>
                <w:kern w:val="28"/>
              </w:rPr>
            </w:pPr>
            <w:r w:rsidRPr="00114BDD">
              <w:rPr>
                <w:bCs/>
                <w:kern w:val="28"/>
              </w:rPr>
              <w:t>Kontaktpersona:</w:t>
            </w:r>
          </w:p>
        </w:tc>
        <w:tc>
          <w:tcPr>
            <w:tcW w:w="7513" w:type="dxa"/>
            <w:tcBorders>
              <w:bottom w:val="single" w:sz="4" w:space="0" w:color="000000"/>
            </w:tcBorders>
            <w:shd w:val="clear" w:color="auto" w:fill="auto"/>
          </w:tcPr>
          <w:p w14:paraId="6B053E75" w14:textId="77777777" w:rsidR="00964B3B" w:rsidRPr="00114BDD" w:rsidRDefault="00964B3B" w:rsidP="00D742E4">
            <w:pPr>
              <w:widowControl w:val="0"/>
              <w:overflowPunct w:val="0"/>
              <w:autoSpaceDE w:val="0"/>
              <w:autoSpaceDN w:val="0"/>
              <w:adjustRightInd w:val="0"/>
              <w:rPr>
                <w:b/>
                <w:bCs/>
                <w:kern w:val="28"/>
              </w:rPr>
            </w:pPr>
          </w:p>
        </w:tc>
      </w:tr>
      <w:tr w:rsidR="00964B3B" w:rsidRPr="00114BDD" w14:paraId="528C60F3" w14:textId="77777777" w:rsidTr="00D742E4">
        <w:trPr>
          <w:trHeight w:val="77"/>
        </w:trPr>
        <w:tc>
          <w:tcPr>
            <w:tcW w:w="2410" w:type="dxa"/>
            <w:shd w:val="clear" w:color="auto" w:fill="auto"/>
          </w:tcPr>
          <w:p w14:paraId="23C37967" w14:textId="77777777" w:rsidR="00964B3B" w:rsidRPr="00114BDD" w:rsidRDefault="00964B3B" w:rsidP="00D742E4">
            <w:pPr>
              <w:widowControl w:val="0"/>
              <w:overflowPunct w:val="0"/>
              <w:autoSpaceDE w:val="0"/>
              <w:autoSpaceDN w:val="0"/>
              <w:adjustRightInd w:val="0"/>
              <w:rPr>
                <w:b/>
                <w:bCs/>
                <w:kern w:val="28"/>
              </w:rPr>
            </w:pPr>
          </w:p>
        </w:tc>
        <w:tc>
          <w:tcPr>
            <w:tcW w:w="7513" w:type="dxa"/>
            <w:tcBorders>
              <w:top w:val="single" w:sz="4" w:space="0" w:color="000000"/>
              <w:bottom w:val="single" w:sz="4" w:space="0" w:color="000000"/>
            </w:tcBorders>
            <w:shd w:val="clear" w:color="auto" w:fill="auto"/>
          </w:tcPr>
          <w:p w14:paraId="1D153B30" w14:textId="77777777" w:rsidR="00964B3B" w:rsidRPr="00114BDD" w:rsidRDefault="00964B3B" w:rsidP="00D742E4">
            <w:pPr>
              <w:widowControl w:val="0"/>
              <w:overflowPunct w:val="0"/>
              <w:autoSpaceDE w:val="0"/>
              <w:autoSpaceDN w:val="0"/>
              <w:adjustRightInd w:val="0"/>
              <w:rPr>
                <w:b/>
                <w:bCs/>
                <w:i/>
                <w:iCs/>
                <w:kern w:val="28"/>
              </w:rPr>
            </w:pPr>
            <w:r w:rsidRPr="00114BDD">
              <w:rPr>
                <w:bCs/>
                <w:i/>
                <w:iCs/>
                <w:kern w:val="28"/>
              </w:rPr>
              <w:t>(vārds, uzvārds, amats)</w:t>
            </w:r>
          </w:p>
        </w:tc>
      </w:tr>
      <w:tr w:rsidR="00964B3B" w:rsidRPr="00114BDD" w14:paraId="74363286" w14:textId="77777777" w:rsidTr="00D742E4">
        <w:tc>
          <w:tcPr>
            <w:tcW w:w="2410" w:type="dxa"/>
            <w:shd w:val="clear" w:color="auto" w:fill="auto"/>
          </w:tcPr>
          <w:p w14:paraId="6E70332D" w14:textId="77777777" w:rsidR="00964B3B" w:rsidRPr="00114BDD" w:rsidRDefault="00964B3B" w:rsidP="00D742E4">
            <w:pPr>
              <w:widowControl w:val="0"/>
              <w:overflowPunct w:val="0"/>
              <w:autoSpaceDE w:val="0"/>
              <w:autoSpaceDN w:val="0"/>
              <w:adjustRightInd w:val="0"/>
              <w:rPr>
                <w:b/>
                <w:bCs/>
                <w:kern w:val="28"/>
              </w:rPr>
            </w:pPr>
            <w:r w:rsidRPr="00114BDD">
              <w:rPr>
                <w:bCs/>
                <w:kern w:val="28"/>
              </w:rPr>
              <w:t>Telefons:</w:t>
            </w:r>
          </w:p>
        </w:tc>
        <w:tc>
          <w:tcPr>
            <w:tcW w:w="7513" w:type="dxa"/>
            <w:tcBorders>
              <w:top w:val="single" w:sz="4" w:space="0" w:color="000000"/>
              <w:bottom w:val="single" w:sz="4" w:space="0" w:color="000000"/>
            </w:tcBorders>
            <w:shd w:val="clear" w:color="auto" w:fill="auto"/>
          </w:tcPr>
          <w:p w14:paraId="61682A93" w14:textId="77777777" w:rsidR="00964B3B" w:rsidRPr="00114BDD" w:rsidRDefault="00964B3B" w:rsidP="00D742E4">
            <w:pPr>
              <w:widowControl w:val="0"/>
              <w:overflowPunct w:val="0"/>
              <w:autoSpaceDE w:val="0"/>
              <w:autoSpaceDN w:val="0"/>
              <w:adjustRightInd w:val="0"/>
              <w:rPr>
                <w:b/>
                <w:bCs/>
                <w:kern w:val="28"/>
              </w:rPr>
            </w:pPr>
          </w:p>
        </w:tc>
      </w:tr>
      <w:tr w:rsidR="00964B3B" w:rsidRPr="00114BDD" w14:paraId="7BB404EA" w14:textId="77777777" w:rsidTr="00D742E4">
        <w:tc>
          <w:tcPr>
            <w:tcW w:w="2410" w:type="dxa"/>
            <w:shd w:val="clear" w:color="auto" w:fill="auto"/>
          </w:tcPr>
          <w:p w14:paraId="5E3D38D0" w14:textId="77777777" w:rsidR="00964B3B" w:rsidRPr="00114BDD" w:rsidRDefault="00964B3B" w:rsidP="00D742E4">
            <w:pPr>
              <w:widowControl w:val="0"/>
              <w:overflowPunct w:val="0"/>
              <w:autoSpaceDE w:val="0"/>
              <w:autoSpaceDN w:val="0"/>
              <w:adjustRightInd w:val="0"/>
              <w:rPr>
                <w:b/>
                <w:bCs/>
                <w:kern w:val="28"/>
              </w:rPr>
            </w:pPr>
            <w:r w:rsidRPr="00114BDD">
              <w:rPr>
                <w:bCs/>
                <w:kern w:val="28"/>
              </w:rPr>
              <w:t>E-pasta adrese:</w:t>
            </w:r>
          </w:p>
        </w:tc>
        <w:tc>
          <w:tcPr>
            <w:tcW w:w="7513" w:type="dxa"/>
            <w:tcBorders>
              <w:top w:val="single" w:sz="4" w:space="0" w:color="000000"/>
              <w:bottom w:val="single" w:sz="4" w:space="0" w:color="000000"/>
            </w:tcBorders>
            <w:shd w:val="clear" w:color="auto" w:fill="auto"/>
          </w:tcPr>
          <w:p w14:paraId="6DB96065" w14:textId="77777777" w:rsidR="00964B3B" w:rsidRPr="00114BDD" w:rsidRDefault="00964B3B" w:rsidP="00D742E4">
            <w:pPr>
              <w:widowControl w:val="0"/>
              <w:overflowPunct w:val="0"/>
              <w:autoSpaceDE w:val="0"/>
              <w:autoSpaceDN w:val="0"/>
              <w:adjustRightInd w:val="0"/>
              <w:rPr>
                <w:b/>
                <w:bCs/>
                <w:kern w:val="28"/>
              </w:rPr>
            </w:pPr>
          </w:p>
        </w:tc>
      </w:tr>
    </w:tbl>
    <w:p w14:paraId="650AAD6C" w14:textId="77777777" w:rsidR="00374B4D" w:rsidRDefault="00374B4D" w:rsidP="00C86A6B">
      <w:pPr>
        <w:pStyle w:val="ListParagraph"/>
        <w:spacing w:after="0" w:line="259" w:lineRule="auto"/>
        <w:ind w:left="0"/>
        <w:jc w:val="left"/>
        <w:rPr>
          <w:rFonts w:ascii="Times New Roman" w:hAnsi="Times New Roman"/>
          <w:i/>
          <w:iCs/>
        </w:rPr>
      </w:pPr>
    </w:p>
    <w:p w14:paraId="76A880AF" w14:textId="34003C70" w:rsidR="00964B3B" w:rsidRPr="00191CB4" w:rsidRDefault="00964B3B" w:rsidP="00964B3B">
      <w:pPr>
        <w:jc w:val="left"/>
        <w:rPr>
          <w:i/>
          <w:iCs/>
        </w:rPr>
      </w:pPr>
      <w:r w:rsidRPr="00191CB4">
        <w:rPr>
          <w:i/>
          <w:iCs/>
        </w:rPr>
        <w:t xml:space="preserve">[Pretendenta </w:t>
      </w:r>
      <w:proofErr w:type="spellStart"/>
      <w:r w:rsidRPr="00191CB4">
        <w:rPr>
          <w:i/>
          <w:iCs/>
        </w:rPr>
        <w:t>pārstāvēttiesīgās</w:t>
      </w:r>
      <w:proofErr w:type="spellEnd"/>
      <w:r w:rsidRPr="00191CB4">
        <w:rPr>
          <w:i/>
          <w:iCs/>
        </w:rPr>
        <w:t xml:space="preserve"> personas paraksts:] ______________________________________</w:t>
      </w:r>
    </w:p>
    <w:p w14:paraId="395DA46C" w14:textId="728BD1BA" w:rsidR="00964B3B" w:rsidRPr="00191CB4" w:rsidRDefault="00964B3B" w:rsidP="00964B3B">
      <w:pPr>
        <w:jc w:val="left"/>
        <w:rPr>
          <w:i/>
          <w:iCs/>
        </w:rPr>
      </w:pPr>
      <w:r w:rsidRPr="00191CB4">
        <w:rPr>
          <w:i/>
          <w:iCs/>
        </w:rPr>
        <w:t xml:space="preserve">[Pretendenta </w:t>
      </w:r>
      <w:proofErr w:type="spellStart"/>
      <w:r w:rsidRPr="00191CB4">
        <w:rPr>
          <w:i/>
          <w:iCs/>
        </w:rPr>
        <w:t>pārstāvēttiesīgās</w:t>
      </w:r>
      <w:proofErr w:type="spellEnd"/>
      <w:r w:rsidRPr="00191CB4">
        <w:rPr>
          <w:i/>
          <w:iCs/>
        </w:rPr>
        <w:t xml:space="preserve"> personas amats, vārds un uzvārds:] _________________________</w:t>
      </w:r>
    </w:p>
    <w:p w14:paraId="58799DF9" w14:textId="77777777" w:rsidR="00964B3B" w:rsidRPr="00134FAC" w:rsidRDefault="00964B3B" w:rsidP="00964B3B">
      <w:pPr>
        <w:pStyle w:val="Punkts"/>
        <w:tabs>
          <w:tab w:val="left" w:pos="0"/>
        </w:tabs>
        <w:jc w:val="right"/>
        <w:rPr>
          <w:rFonts w:ascii="Times New Roman" w:hAnsi="Times New Roman"/>
          <w:b w:val="0"/>
        </w:rPr>
      </w:pPr>
      <w:r w:rsidRPr="00191CB4">
        <w:rPr>
          <w:rFonts w:ascii="Times New Roman" w:hAnsi="Times New Roman"/>
          <w:b w:val="0"/>
          <w:bCs/>
          <w:i/>
          <w:iCs/>
        </w:rPr>
        <w:t>[datums:] _____________________________________</w:t>
      </w:r>
    </w:p>
    <w:p w14:paraId="7D199C6C" w14:textId="1A623425" w:rsidR="0008122E" w:rsidRDefault="0008122E">
      <w:pPr>
        <w:spacing w:after="160" w:line="259" w:lineRule="auto"/>
        <w:jc w:val="left"/>
      </w:pPr>
      <w:r>
        <w:br w:type="page"/>
      </w:r>
    </w:p>
    <w:p w14:paraId="29BD02B0" w14:textId="7B2DE842" w:rsidR="00271AE9" w:rsidRDefault="00984908" w:rsidP="00271AE9">
      <w:pPr>
        <w:jc w:val="right"/>
      </w:pPr>
      <w:r>
        <w:lastRenderedPageBreak/>
        <w:t>2</w:t>
      </w:r>
      <w:r w:rsidR="00271AE9">
        <w:t>.pielikums</w:t>
      </w:r>
    </w:p>
    <w:p w14:paraId="1BEDD300" w14:textId="736432A1" w:rsidR="00AB171C" w:rsidRDefault="00AB171C" w:rsidP="00964B3B">
      <w:pPr>
        <w:suppressAutoHyphens/>
        <w:jc w:val="center"/>
        <w:rPr>
          <w:b/>
          <w:bCs/>
          <w:color w:val="000000"/>
          <w:lang w:eastAsia="ar-SA"/>
        </w:rPr>
      </w:pPr>
      <w:r>
        <w:rPr>
          <w:b/>
          <w:bCs/>
          <w:color w:val="000000"/>
          <w:lang w:eastAsia="ar-SA"/>
        </w:rPr>
        <w:t>TEHNISK</w:t>
      </w:r>
      <w:r w:rsidR="000F592E">
        <w:rPr>
          <w:b/>
          <w:bCs/>
          <w:color w:val="000000"/>
          <w:lang w:eastAsia="ar-SA"/>
        </w:rPr>
        <w:t xml:space="preserve">Ā SPECIFIKĀCIJA UN </w:t>
      </w:r>
      <w:r w:rsidR="005F6532">
        <w:rPr>
          <w:b/>
          <w:bCs/>
          <w:color w:val="000000"/>
          <w:lang w:eastAsia="ar-SA"/>
        </w:rPr>
        <w:t>FINANŠU</w:t>
      </w:r>
      <w:r>
        <w:rPr>
          <w:b/>
          <w:bCs/>
          <w:color w:val="000000"/>
          <w:lang w:eastAsia="ar-SA"/>
        </w:rPr>
        <w:t xml:space="preserve"> PIEDĀVĀJUMS</w:t>
      </w:r>
    </w:p>
    <w:p w14:paraId="395D8F9F" w14:textId="77777777" w:rsidR="000F592E" w:rsidRDefault="000F592E" w:rsidP="000F592E">
      <w:pPr>
        <w:jc w:val="center"/>
        <w:rPr>
          <w:caps/>
        </w:rPr>
      </w:pPr>
      <w:r>
        <w:rPr>
          <w:caps/>
        </w:rPr>
        <w:t>JAUNOLAINES KATLUMĀJAS 1,5MW šķeldu kurināmā katla kapitālais REMONTS</w:t>
      </w:r>
    </w:p>
    <w:p w14:paraId="555B876D" w14:textId="77777777" w:rsidR="000F592E" w:rsidRDefault="000F592E" w:rsidP="000F592E">
      <w:pPr>
        <w:jc w:val="center"/>
      </w:pPr>
      <w:r>
        <w:t>Nr. AS OŪS 2023/18_SPS/CA</w:t>
      </w:r>
    </w:p>
    <w:p w14:paraId="2A226401" w14:textId="1B01C8CB" w:rsidR="00AB171C" w:rsidRDefault="007B305F" w:rsidP="007B305F">
      <w:pPr>
        <w:suppressAutoHyphens/>
        <w:jc w:val="left"/>
        <w:rPr>
          <w:color w:val="000000"/>
          <w:lang w:eastAsia="ar-SA"/>
        </w:rPr>
      </w:pPr>
      <w:r>
        <w:rPr>
          <w:color w:val="000000"/>
          <w:lang w:eastAsia="ar-SA"/>
        </w:rPr>
        <w:t>Pretendents: __________________</w:t>
      </w:r>
    </w:p>
    <w:p w14:paraId="20EE3EC6" w14:textId="77777777" w:rsidR="007B305F" w:rsidRDefault="007B305F" w:rsidP="007B305F">
      <w:pPr>
        <w:suppressAutoHyphens/>
        <w:jc w:val="left"/>
        <w:rPr>
          <w:color w:val="000000"/>
          <w:lang w:eastAsia="ar-SA"/>
        </w:rPr>
      </w:pPr>
    </w:p>
    <w:p w14:paraId="5B8EA62A" w14:textId="284E3879" w:rsidR="00C000CF" w:rsidRPr="00C000CF" w:rsidRDefault="00C000CF" w:rsidP="00C000CF">
      <w:pPr>
        <w:pStyle w:val="ListParagraph"/>
        <w:numPr>
          <w:ilvl w:val="0"/>
          <w:numId w:val="40"/>
        </w:numPr>
        <w:suppressAutoHyphens/>
        <w:spacing w:after="0" w:line="240" w:lineRule="auto"/>
        <w:ind w:left="284" w:hanging="284"/>
        <w:rPr>
          <w:rFonts w:ascii="Times New Roman" w:hAnsi="Times New Roman"/>
          <w:color w:val="000000"/>
          <w:sz w:val="24"/>
          <w:szCs w:val="24"/>
          <w:lang w:eastAsia="ar-SA"/>
        </w:rPr>
      </w:pPr>
      <w:r w:rsidRPr="00C000CF">
        <w:rPr>
          <w:rFonts w:ascii="Times New Roman" w:hAnsi="Times New Roman"/>
          <w:color w:val="000000"/>
          <w:sz w:val="24"/>
          <w:szCs w:val="24"/>
          <w:lang w:eastAsia="ar-SA"/>
        </w:rPr>
        <w:t xml:space="preserve">Piedāvājam veikt </w:t>
      </w:r>
      <w:r w:rsidRPr="00C000CF">
        <w:rPr>
          <w:rFonts w:ascii="Times New Roman" w:hAnsi="Times New Roman"/>
          <w:bCs/>
          <w:sz w:val="24"/>
          <w:szCs w:val="24"/>
        </w:rPr>
        <w:t xml:space="preserve">Katlumājas Jaunolaine 1,5MW šķeldas katla priekšskatuves un pārejas uz katla </w:t>
      </w:r>
      <w:proofErr w:type="spellStart"/>
      <w:r w:rsidRPr="00C000CF">
        <w:rPr>
          <w:rFonts w:ascii="Times New Roman" w:hAnsi="Times New Roman"/>
          <w:bCs/>
          <w:sz w:val="24"/>
          <w:szCs w:val="24"/>
        </w:rPr>
        <w:t>konvektīvo</w:t>
      </w:r>
      <w:proofErr w:type="spellEnd"/>
      <w:r w:rsidRPr="00C000CF">
        <w:rPr>
          <w:rFonts w:ascii="Times New Roman" w:hAnsi="Times New Roman"/>
          <w:bCs/>
          <w:sz w:val="24"/>
          <w:szCs w:val="24"/>
        </w:rPr>
        <w:t xml:space="preserve"> daļu mūrējuma kapitālais remonts, remonta darbu laikā saglabājot sākotnējo </w:t>
      </w:r>
      <w:proofErr w:type="spellStart"/>
      <w:r w:rsidRPr="00C000CF">
        <w:rPr>
          <w:rFonts w:ascii="Times New Roman" w:hAnsi="Times New Roman"/>
          <w:bCs/>
          <w:sz w:val="24"/>
          <w:szCs w:val="24"/>
        </w:rPr>
        <w:t>priekškurtuves</w:t>
      </w:r>
      <w:proofErr w:type="spellEnd"/>
      <w:r w:rsidRPr="00C000CF">
        <w:rPr>
          <w:rFonts w:ascii="Times New Roman" w:hAnsi="Times New Roman"/>
          <w:bCs/>
          <w:sz w:val="24"/>
          <w:szCs w:val="24"/>
        </w:rPr>
        <w:t xml:space="preserve"> mūrējuma risinājumu </w:t>
      </w:r>
      <w:r w:rsidRPr="00C000CF">
        <w:rPr>
          <w:rFonts w:ascii="Times New Roman" w:hAnsi="Times New Roman"/>
          <w:b/>
          <w:sz w:val="24"/>
          <w:szCs w:val="24"/>
        </w:rPr>
        <w:t>par šādu cenu, EUR bez PVN</w:t>
      </w:r>
    </w:p>
    <w:p w14:paraId="71F4A324" w14:textId="77777777" w:rsidR="00C000CF" w:rsidRDefault="00C000CF" w:rsidP="007B305F">
      <w:pPr>
        <w:suppressAutoHyphens/>
        <w:jc w:val="left"/>
        <w:rPr>
          <w:color w:val="000000"/>
          <w:lang w:eastAsia="ar-SA"/>
        </w:rPr>
      </w:pPr>
    </w:p>
    <w:tbl>
      <w:tblPr>
        <w:tblStyle w:val="TableGrid"/>
        <w:tblW w:w="10689" w:type="dxa"/>
        <w:tblInd w:w="-714" w:type="dxa"/>
        <w:tblLook w:val="04A0" w:firstRow="1" w:lastRow="0" w:firstColumn="1" w:lastColumn="0" w:noHBand="0" w:noVBand="1"/>
      </w:tblPr>
      <w:tblGrid>
        <w:gridCol w:w="603"/>
        <w:gridCol w:w="3927"/>
        <w:gridCol w:w="1163"/>
        <w:gridCol w:w="943"/>
        <w:gridCol w:w="1929"/>
        <w:gridCol w:w="41"/>
        <w:gridCol w:w="2083"/>
      </w:tblGrid>
      <w:tr w:rsidR="005F6532" w:rsidRPr="005F6532" w14:paraId="182E33ED" w14:textId="77777777" w:rsidTr="005F6532">
        <w:trPr>
          <w:trHeight w:val="633"/>
        </w:trPr>
        <w:tc>
          <w:tcPr>
            <w:tcW w:w="603" w:type="dxa"/>
          </w:tcPr>
          <w:p w14:paraId="38A8DBD2" w14:textId="0E7E2FB5" w:rsidR="005F6532" w:rsidRPr="005F6532" w:rsidRDefault="005F6532" w:rsidP="005F6532">
            <w:pPr>
              <w:jc w:val="center"/>
              <w:rPr>
                <w:b/>
                <w:bCs/>
                <w:color w:val="262626"/>
              </w:rPr>
            </w:pPr>
            <w:r w:rsidRPr="005F6532">
              <w:rPr>
                <w:b/>
                <w:bCs/>
                <w:color w:val="262626"/>
              </w:rPr>
              <w:t>Nr. p.k.</w:t>
            </w:r>
          </w:p>
        </w:tc>
        <w:tc>
          <w:tcPr>
            <w:tcW w:w="3927" w:type="dxa"/>
          </w:tcPr>
          <w:p w14:paraId="4105DE6E" w14:textId="505430BB" w:rsidR="005F6532" w:rsidRPr="005F6532" w:rsidRDefault="005F6532" w:rsidP="005F6532">
            <w:pPr>
              <w:jc w:val="center"/>
              <w:rPr>
                <w:b/>
                <w:bCs/>
                <w:color w:val="262626"/>
              </w:rPr>
            </w:pPr>
            <w:r w:rsidRPr="005F6532">
              <w:rPr>
                <w:b/>
                <w:bCs/>
                <w:color w:val="262626"/>
              </w:rPr>
              <w:t>Darbu apraksts</w:t>
            </w:r>
          </w:p>
        </w:tc>
        <w:tc>
          <w:tcPr>
            <w:tcW w:w="1163" w:type="dxa"/>
          </w:tcPr>
          <w:p w14:paraId="19330552" w14:textId="3F1A9A75" w:rsidR="005F6532" w:rsidRPr="005F6532" w:rsidRDefault="005F6532" w:rsidP="005F6532">
            <w:pPr>
              <w:jc w:val="center"/>
              <w:rPr>
                <w:b/>
                <w:bCs/>
                <w:color w:val="262626"/>
              </w:rPr>
            </w:pPr>
            <w:proofErr w:type="spellStart"/>
            <w:r>
              <w:rPr>
                <w:b/>
                <w:bCs/>
                <w:color w:val="262626"/>
              </w:rPr>
              <w:t>M</w:t>
            </w:r>
            <w:r w:rsidRPr="005F6532">
              <w:rPr>
                <w:b/>
                <w:bCs/>
                <w:color w:val="262626"/>
              </w:rPr>
              <w:t>ērv</w:t>
            </w:r>
            <w:proofErr w:type="spellEnd"/>
            <w:r>
              <w:rPr>
                <w:b/>
                <w:bCs/>
                <w:color w:val="262626"/>
              </w:rPr>
              <w:t>.</w:t>
            </w:r>
          </w:p>
        </w:tc>
        <w:tc>
          <w:tcPr>
            <w:tcW w:w="943" w:type="dxa"/>
          </w:tcPr>
          <w:p w14:paraId="555FC8B8" w14:textId="0D4B48F1" w:rsidR="005F6532" w:rsidRPr="005F6532" w:rsidRDefault="005F6532" w:rsidP="005F6532">
            <w:pPr>
              <w:jc w:val="center"/>
              <w:rPr>
                <w:b/>
                <w:bCs/>
                <w:color w:val="262626"/>
              </w:rPr>
            </w:pPr>
            <w:r>
              <w:rPr>
                <w:b/>
                <w:bCs/>
                <w:color w:val="262626"/>
              </w:rPr>
              <w:t>D</w:t>
            </w:r>
            <w:r w:rsidRPr="005F6532">
              <w:rPr>
                <w:b/>
                <w:bCs/>
                <w:color w:val="262626"/>
              </w:rPr>
              <w:t>audz</w:t>
            </w:r>
            <w:r>
              <w:rPr>
                <w:b/>
                <w:bCs/>
                <w:color w:val="262626"/>
              </w:rPr>
              <w:t>.</w:t>
            </w:r>
          </w:p>
        </w:tc>
        <w:tc>
          <w:tcPr>
            <w:tcW w:w="1929" w:type="dxa"/>
          </w:tcPr>
          <w:p w14:paraId="56A421F2" w14:textId="1433850D" w:rsidR="005F6532" w:rsidRPr="005F6532" w:rsidRDefault="005F6532" w:rsidP="005F6532">
            <w:pPr>
              <w:jc w:val="center"/>
              <w:rPr>
                <w:b/>
                <w:bCs/>
                <w:color w:val="262626"/>
              </w:rPr>
            </w:pPr>
            <w:r w:rsidRPr="005F6532">
              <w:rPr>
                <w:b/>
                <w:bCs/>
                <w:color w:val="262626"/>
              </w:rPr>
              <w:t>Cena par vienību, EUR</w:t>
            </w:r>
            <w:r>
              <w:rPr>
                <w:b/>
                <w:bCs/>
                <w:color w:val="262626"/>
              </w:rPr>
              <w:t>, bez PVN</w:t>
            </w:r>
          </w:p>
        </w:tc>
        <w:tc>
          <w:tcPr>
            <w:tcW w:w="2124" w:type="dxa"/>
            <w:gridSpan w:val="2"/>
          </w:tcPr>
          <w:p w14:paraId="71B7185A" w14:textId="790FAD1A" w:rsidR="005F6532" w:rsidRPr="005F6532" w:rsidRDefault="005F6532" w:rsidP="005F6532">
            <w:pPr>
              <w:jc w:val="center"/>
              <w:rPr>
                <w:b/>
                <w:bCs/>
                <w:color w:val="262626"/>
              </w:rPr>
            </w:pPr>
            <w:r w:rsidRPr="005F6532">
              <w:rPr>
                <w:b/>
                <w:bCs/>
                <w:color w:val="262626"/>
              </w:rPr>
              <w:t>Izmaksas kopā, EUR</w:t>
            </w:r>
            <w:r>
              <w:rPr>
                <w:b/>
                <w:bCs/>
                <w:color w:val="262626"/>
              </w:rPr>
              <w:t xml:space="preserve"> bez PVN</w:t>
            </w:r>
          </w:p>
        </w:tc>
      </w:tr>
      <w:tr w:rsidR="005F6532" w:rsidRPr="005F6532" w14:paraId="076B3696" w14:textId="77777777" w:rsidTr="005F6532">
        <w:tc>
          <w:tcPr>
            <w:tcW w:w="603" w:type="dxa"/>
          </w:tcPr>
          <w:p w14:paraId="3F8ACF0F" w14:textId="77777777" w:rsidR="005F6532" w:rsidRPr="005F6532" w:rsidRDefault="005F6532" w:rsidP="005F6532">
            <w:pPr>
              <w:rPr>
                <w:color w:val="262626"/>
              </w:rPr>
            </w:pPr>
            <w:r w:rsidRPr="005F6532">
              <w:rPr>
                <w:color w:val="262626"/>
              </w:rPr>
              <w:t>1.</w:t>
            </w:r>
          </w:p>
        </w:tc>
        <w:tc>
          <w:tcPr>
            <w:tcW w:w="3927" w:type="dxa"/>
          </w:tcPr>
          <w:p w14:paraId="4B36429F" w14:textId="7956B878" w:rsidR="005F6532" w:rsidRPr="005F6532" w:rsidRDefault="005F6532" w:rsidP="005F6532">
            <w:pPr>
              <w:rPr>
                <w:color w:val="262626"/>
              </w:rPr>
            </w:pPr>
            <w:r w:rsidRPr="005F6532">
              <w:rPr>
                <w:color w:val="262626"/>
              </w:rPr>
              <w:t>Esošā katla priekšskatuves  un pār</w:t>
            </w:r>
            <w:r>
              <w:rPr>
                <w:color w:val="262626"/>
              </w:rPr>
              <w:t>e</w:t>
            </w:r>
            <w:r w:rsidRPr="005F6532">
              <w:rPr>
                <w:color w:val="262626"/>
              </w:rPr>
              <w:t>jas mūrējuma un siltumizolācijas demontāžas darbi</w:t>
            </w:r>
          </w:p>
        </w:tc>
        <w:tc>
          <w:tcPr>
            <w:tcW w:w="1163" w:type="dxa"/>
          </w:tcPr>
          <w:p w14:paraId="7BA6B53C" w14:textId="77777777" w:rsidR="005F6532" w:rsidRPr="005F6532" w:rsidRDefault="005F6532" w:rsidP="005F6532">
            <w:pPr>
              <w:rPr>
                <w:color w:val="262626"/>
              </w:rPr>
            </w:pPr>
            <w:r w:rsidRPr="005F6532">
              <w:rPr>
                <w:color w:val="262626"/>
              </w:rPr>
              <w:t>Objektam</w:t>
            </w:r>
          </w:p>
        </w:tc>
        <w:tc>
          <w:tcPr>
            <w:tcW w:w="943" w:type="dxa"/>
          </w:tcPr>
          <w:p w14:paraId="4583B914" w14:textId="77777777" w:rsidR="005F6532" w:rsidRPr="005F6532" w:rsidRDefault="005F6532" w:rsidP="005F6532">
            <w:pPr>
              <w:rPr>
                <w:color w:val="262626"/>
              </w:rPr>
            </w:pPr>
            <w:r w:rsidRPr="005F6532">
              <w:rPr>
                <w:color w:val="262626"/>
              </w:rPr>
              <w:t>1</w:t>
            </w:r>
          </w:p>
        </w:tc>
        <w:tc>
          <w:tcPr>
            <w:tcW w:w="1929" w:type="dxa"/>
          </w:tcPr>
          <w:p w14:paraId="69601EE3" w14:textId="77777777" w:rsidR="005F6532" w:rsidRPr="005F6532" w:rsidRDefault="005F6532" w:rsidP="005F6532">
            <w:pPr>
              <w:rPr>
                <w:color w:val="262626"/>
              </w:rPr>
            </w:pPr>
          </w:p>
        </w:tc>
        <w:tc>
          <w:tcPr>
            <w:tcW w:w="2124" w:type="dxa"/>
            <w:gridSpan w:val="2"/>
          </w:tcPr>
          <w:p w14:paraId="278DD683" w14:textId="77777777" w:rsidR="005F6532" w:rsidRPr="005F6532" w:rsidRDefault="005F6532" w:rsidP="005F6532">
            <w:pPr>
              <w:rPr>
                <w:color w:val="262626"/>
              </w:rPr>
            </w:pPr>
          </w:p>
        </w:tc>
      </w:tr>
      <w:tr w:rsidR="005F6532" w:rsidRPr="005F6532" w14:paraId="2F9A2D8F" w14:textId="77777777" w:rsidTr="005F6532">
        <w:tc>
          <w:tcPr>
            <w:tcW w:w="603" w:type="dxa"/>
          </w:tcPr>
          <w:p w14:paraId="363EAAEA" w14:textId="614BBDED" w:rsidR="005F6532" w:rsidRPr="005F6532" w:rsidRDefault="005F6532" w:rsidP="005F6532">
            <w:pPr>
              <w:rPr>
                <w:color w:val="262626"/>
              </w:rPr>
            </w:pPr>
            <w:r>
              <w:rPr>
                <w:color w:val="262626"/>
              </w:rPr>
              <w:t xml:space="preserve">2. </w:t>
            </w:r>
          </w:p>
        </w:tc>
        <w:tc>
          <w:tcPr>
            <w:tcW w:w="3927" w:type="dxa"/>
          </w:tcPr>
          <w:p w14:paraId="1D2FA1E9" w14:textId="726E008E" w:rsidR="005F6532" w:rsidRPr="005F6532" w:rsidRDefault="005F6532" w:rsidP="005F6532">
            <w:pPr>
              <w:rPr>
                <w:color w:val="262626"/>
              </w:rPr>
            </w:pPr>
            <w:r>
              <w:rPr>
                <w:color w:val="262626"/>
              </w:rPr>
              <w:t>Jaunu atbilstoša materiāla siltumizolācijas un mūrējuma stiprinājumu (enkuru) uzstādīšana stiprinot pie esošā kurtuves korpusa.</w:t>
            </w:r>
          </w:p>
        </w:tc>
        <w:tc>
          <w:tcPr>
            <w:tcW w:w="1163" w:type="dxa"/>
          </w:tcPr>
          <w:p w14:paraId="47632563" w14:textId="686BA983" w:rsidR="005F6532" w:rsidRPr="005F6532" w:rsidRDefault="005F6532" w:rsidP="005F6532">
            <w:pPr>
              <w:rPr>
                <w:color w:val="262626"/>
              </w:rPr>
            </w:pPr>
            <w:r>
              <w:rPr>
                <w:color w:val="262626"/>
              </w:rPr>
              <w:t>Objektam</w:t>
            </w:r>
          </w:p>
        </w:tc>
        <w:tc>
          <w:tcPr>
            <w:tcW w:w="943" w:type="dxa"/>
          </w:tcPr>
          <w:p w14:paraId="419E1437" w14:textId="0552F171" w:rsidR="005F6532" w:rsidRPr="005F6532" w:rsidRDefault="005F6532" w:rsidP="005F6532">
            <w:pPr>
              <w:rPr>
                <w:color w:val="262626"/>
              </w:rPr>
            </w:pPr>
            <w:r>
              <w:rPr>
                <w:color w:val="262626"/>
              </w:rPr>
              <w:t>1</w:t>
            </w:r>
          </w:p>
        </w:tc>
        <w:tc>
          <w:tcPr>
            <w:tcW w:w="1929" w:type="dxa"/>
          </w:tcPr>
          <w:p w14:paraId="687A663B" w14:textId="77777777" w:rsidR="005F6532" w:rsidRPr="005F6532" w:rsidRDefault="005F6532" w:rsidP="005F6532">
            <w:pPr>
              <w:rPr>
                <w:color w:val="262626"/>
              </w:rPr>
            </w:pPr>
          </w:p>
        </w:tc>
        <w:tc>
          <w:tcPr>
            <w:tcW w:w="2124" w:type="dxa"/>
            <w:gridSpan w:val="2"/>
          </w:tcPr>
          <w:p w14:paraId="3AB0E6FC" w14:textId="77777777" w:rsidR="005F6532" w:rsidRPr="005F6532" w:rsidRDefault="005F6532" w:rsidP="005F6532">
            <w:pPr>
              <w:rPr>
                <w:color w:val="262626"/>
              </w:rPr>
            </w:pPr>
          </w:p>
        </w:tc>
      </w:tr>
      <w:tr w:rsidR="005F6532" w:rsidRPr="005F6532" w14:paraId="7A886B00" w14:textId="77777777" w:rsidTr="005F6532">
        <w:tc>
          <w:tcPr>
            <w:tcW w:w="603" w:type="dxa"/>
          </w:tcPr>
          <w:p w14:paraId="49A44506" w14:textId="77777777" w:rsidR="005F6532" w:rsidRPr="005F6532" w:rsidRDefault="005F6532" w:rsidP="005F6532">
            <w:pPr>
              <w:rPr>
                <w:color w:val="262626"/>
              </w:rPr>
            </w:pPr>
            <w:r w:rsidRPr="005F6532">
              <w:rPr>
                <w:color w:val="262626"/>
              </w:rPr>
              <w:t>3.</w:t>
            </w:r>
          </w:p>
        </w:tc>
        <w:tc>
          <w:tcPr>
            <w:tcW w:w="3927" w:type="dxa"/>
          </w:tcPr>
          <w:p w14:paraId="3DF8DB22" w14:textId="77777777" w:rsidR="005F6532" w:rsidRPr="005F6532" w:rsidRDefault="005F6532" w:rsidP="005F6532">
            <w:pPr>
              <w:rPr>
                <w:color w:val="262626"/>
              </w:rPr>
            </w:pPr>
            <w:r w:rsidRPr="005F6532">
              <w:rPr>
                <w:color w:val="262626"/>
              </w:rPr>
              <w:t>Jaunas ugunsizturīgas siltumizolācijas uzstādīšana kurtuves korpusā</w:t>
            </w:r>
          </w:p>
        </w:tc>
        <w:tc>
          <w:tcPr>
            <w:tcW w:w="1163" w:type="dxa"/>
          </w:tcPr>
          <w:p w14:paraId="0EFB8D08" w14:textId="379F25AA" w:rsidR="005F6532" w:rsidRPr="005F6532" w:rsidRDefault="005F6532" w:rsidP="005F6532">
            <w:pPr>
              <w:rPr>
                <w:color w:val="262626"/>
              </w:rPr>
            </w:pPr>
            <w:r w:rsidRPr="005F6532">
              <w:rPr>
                <w:color w:val="262626"/>
              </w:rPr>
              <w:t>Objektam</w:t>
            </w:r>
          </w:p>
        </w:tc>
        <w:tc>
          <w:tcPr>
            <w:tcW w:w="943" w:type="dxa"/>
          </w:tcPr>
          <w:p w14:paraId="635E320A" w14:textId="77777777" w:rsidR="005F6532" w:rsidRPr="005F6532" w:rsidRDefault="005F6532" w:rsidP="005F6532">
            <w:pPr>
              <w:rPr>
                <w:color w:val="262626"/>
              </w:rPr>
            </w:pPr>
            <w:r w:rsidRPr="005F6532">
              <w:rPr>
                <w:color w:val="262626"/>
              </w:rPr>
              <w:t>1</w:t>
            </w:r>
          </w:p>
        </w:tc>
        <w:tc>
          <w:tcPr>
            <w:tcW w:w="1929" w:type="dxa"/>
          </w:tcPr>
          <w:p w14:paraId="2FB28413" w14:textId="77777777" w:rsidR="005F6532" w:rsidRPr="005F6532" w:rsidRDefault="005F6532" w:rsidP="005F6532">
            <w:pPr>
              <w:rPr>
                <w:color w:val="262626"/>
              </w:rPr>
            </w:pPr>
          </w:p>
        </w:tc>
        <w:tc>
          <w:tcPr>
            <w:tcW w:w="2124" w:type="dxa"/>
            <w:gridSpan w:val="2"/>
          </w:tcPr>
          <w:p w14:paraId="6E818997" w14:textId="77777777" w:rsidR="005F6532" w:rsidRPr="005F6532" w:rsidRDefault="005F6532" w:rsidP="005F6532">
            <w:pPr>
              <w:rPr>
                <w:color w:val="262626"/>
              </w:rPr>
            </w:pPr>
          </w:p>
        </w:tc>
      </w:tr>
      <w:tr w:rsidR="005F6532" w:rsidRPr="005F6532" w14:paraId="0AA4C5A0" w14:textId="77777777" w:rsidTr="005F6532">
        <w:trPr>
          <w:trHeight w:val="692"/>
        </w:trPr>
        <w:tc>
          <w:tcPr>
            <w:tcW w:w="603" w:type="dxa"/>
          </w:tcPr>
          <w:p w14:paraId="5E7DD6A9" w14:textId="77777777" w:rsidR="005F6532" w:rsidRPr="005F6532" w:rsidRDefault="005F6532" w:rsidP="005F6532">
            <w:pPr>
              <w:rPr>
                <w:color w:val="262626"/>
              </w:rPr>
            </w:pPr>
            <w:r w:rsidRPr="005F6532">
              <w:rPr>
                <w:color w:val="262626"/>
              </w:rPr>
              <w:t>4.</w:t>
            </w:r>
          </w:p>
        </w:tc>
        <w:tc>
          <w:tcPr>
            <w:tcW w:w="3927" w:type="dxa"/>
          </w:tcPr>
          <w:p w14:paraId="1CA0EE62" w14:textId="77777777" w:rsidR="005F6532" w:rsidRPr="005F6532" w:rsidRDefault="005F6532" w:rsidP="005F6532">
            <w:pPr>
              <w:rPr>
                <w:color w:val="262626"/>
              </w:rPr>
            </w:pPr>
            <w:r w:rsidRPr="005F6532">
              <w:rPr>
                <w:color w:val="262626"/>
              </w:rPr>
              <w:t>Jauna kurtuves sienu un arku mūrēšana izmantojot atbilstošas markas materiālus</w:t>
            </w:r>
          </w:p>
        </w:tc>
        <w:tc>
          <w:tcPr>
            <w:tcW w:w="1163" w:type="dxa"/>
          </w:tcPr>
          <w:p w14:paraId="64E5E909" w14:textId="6F74C724" w:rsidR="005F6532" w:rsidRPr="005F6532" w:rsidRDefault="005F6532" w:rsidP="005F6532">
            <w:pPr>
              <w:rPr>
                <w:color w:val="262626"/>
              </w:rPr>
            </w:pPr>
            <w:r w:rsidRPr="005F6532">
              <w:rPr>
                <w:color w:val="262626"/>
              </w:rPr>
              <w:t>Objektam</w:t>
            </w:r>
          </w:p>
        </w:tc>
        <w:tc>
          <w:tcPr>
            <w:tcW w:w="943" w:type="dxa"/>
          </w:tcPr>
          <w:p w14:paraId="6329EA64" w14:textId="77777777" w:rsidR="005F6532" w:rsidRPr="005F6532" w:rsidRDefault="005F6532" w:rsidP="005F6532">
            <w:pPr>
              <w:rPr>
                <w:color w:val="262626"/>
              </w:rPr>
            </w:pPr>
            <w:r w:rsidRPr="005F6532">
              <w:rPr>
                <w:color w:val="262626"/>
              </w:rPr>
              <w:t>1</w:t>
            </w:r>
          </w:p>
        </w:tc>
        <w:tc>
          <w:tcPr>
            <w:tcW w:w="1929" w:type="dxa"/>
          </w:tcPr>
          <w:p w14:paraId="5A11DC49" w14:textId="77777777" w:rsidR="005F6532" w:rsidRPr="005F6532" w:rsidRDefault="005F6532" w:rsidP="005F6532">
            <w:pPr>
              <w:rPr>
                <w:color w:val="262626"/>
              </w:rPr>
            </w:pPr>
          </w:p>
        </w:tc>
        <w:tc>
          <w:tcPr>
            <w:tcW w:w="2124" w:type="dxa"/>
            <w:gridSpan w:val="2"/>
          </w:tcPr>
          <w:p w14:paraId="7A3CD42D" w14:textId="77777777" w:rsidR="005F6532" w:rsidRPr="005F6532" w:rsidRDefault="005F6532" w:rsidP="005F6532">
            <w:pPr>
              <w:rPr>
                <w:color w:val="262626"/>
              </w:rPr>
            </w:pPr>
          </w:p>
        </w:tc>
      </w:tr>
      <w:tr w:rsidR="005F6532" w:rsidRPr="005F6532" w14:paraId="7FC4E66D" w14:textId="77777777" w:rsidTr="00AD6919">
        <w:trPr>
          <w:trHeight w:val="834"/>
        </w:trPr>
        <w:tc>
          <w:tcPr>
            <w:tcW w:w="603" w:type="dxa"/>
          </w:tcPr>
          <w:p w14:paraId="6E3E4797" w14:textId="77777777" w:rsidR="005F6532" w:rsidRPr="005F6532" w:rsidRDefault="005F6532" w:rsidP="005F6532">
            <w:pPr>
              <w:rPr>
                <w:color w:val="262626"/>
              </w:rPr>
            </w:pPr>
            <w:r w:rsidRPr="005F6532">
              <w:rPr>
                <w:color w:val="262626"/>
              </w:rPr>
              <w:t>3.</w:t>
            </w:r>
          </w:p>
        </w:tc>
        <w:tc>
          <w:tcPr>
            <w:tcW w:w="3927" w:type="dxa"/>
          </w:tcPr>
          <w:p w14:paraId="664D5C19" w14:textId="5A053046" w:rsidR="005F6532" w:rsidRPr="005F6532" w:rsidRDefault="005F6532" w:rsidP="005F6532">
            <w:pPr>
              <w:rPr>
                <w:color w:val="262626"/>
              </w:rPr>
            </w:pPr>
            <w:r w:rsidRPr="005F6532">
              <w:rPr>
                <w:color w:val="262626"/>
              </w:rPr>
              <w:t>Pēc individuāla pasūtījuma izgatavojamo kurtuves mūrējuma detaļu izgatavošana un montāža</w:t>
            </w:r>
          </w:p>
        </w:tc>
        <w:tc>
          <w:tcPr>
            <w:tcW w:w="1163" w:type="dxa"/>
          </w:tcPr>
          <w:p w14:paraId="40D308D1" w14:textId="6E08AEDB" w:rsidR="005F6532" w:rsidRPr="005F6532" w:rsidRDefault="005F6532" w:rsidP="005F6532">
            <w:pPr>
              <w:rPr>
                <w:color w:val="262626"/>
              </w:rPr>
            </w:pPr>
            <w:r w:rsidRPr="005F6532">
              <w:rPr>
                <w:color w:val="262626"/>
              </w:rPr>
              <w:t>Objektam</w:t>
            </w:r>
          </w:p>
        </w:tc>
        <w:tc>
          <w:tcPr>
            <w:tcW w:w="943" w:type="dxa"/>
          </w:tcPr>
          <w:p w14:paraId="7B061CAE" w14:textId="77777777" w:rsidR="005F6532" w:rsidRPr="005F6532" w:rsidRDefault="005F6532" w:rsidP="005F6532">
            <w:pPr>
              <w:rPr>
                <w:color w:val="262626"/>
              </w:rPr>
            </w:pPr>
            <w:r w:rsidRPr="005F6532">
              <w:rPr>
                <w:color w:val="262626"/>
              </w:rPr>
              <w:t>1</w:t>
            </w:r>
          </w:p>
        </w:tc>
        <w:tc>
          <w:tcPr>
            <w:tcW w:w="1929" w:type="dxa"/>
          </w:tcPr>
          <w:p w14:paraId="3487287C" w14:textId="77777777" w:rsidR="005F6532" w:rsidRPr="005F6532" w:rsidRDefault="005F6532" w:rsidP="005F6532">
            <w:pPr>
              <w:rPr>
                <w:color w:val="262626"/>
              </w:rPr>
            </w:pPr>
          </w:p>
        </w:tc>
        <w:tc>
          <w:tcPr>
            <w:tcW w:w="2124" w:type="dxa"/>
            <w:gridSpan w:val="2"/>
          </w:tcPr>
          <w:p w14:paraId="4028FED4" w14:textId="77777777" w:rsidR="005F6532" w:rsidRPr="005F6532" w:rsidRDefault="005F6532" w:rsidP="005F6532">
            <w:pPr>
              <w:rPr>
                <w:color w:val="262626"/>
              </w:rPr>
            </w:pPr>
          </w:p>
        </w:tc>
      </w:tr>
      <w:tr w:rsidR="005F6532" w:rsidRPr="005F6532" w14:paraId="08E5FAAA" w14:textId="77777777" w:rsidTr="005F6532">
        <w:trPr>
          <w:trHeight w:val="765"/>
        </w:trPr>
        <w:tc>
          <w:tcPr>
            <w:tcW w:w="603" w:type="dxa"/>
          </w:tcPr>
          <w:p w14:paraId="3FC8D484" w14:textId="77777777" w:rsidR="005F6532" w:rsidRPr="005F6532" w:rsidRDefault="005F6532" w:rsidP="005F6532">
            <w:pPr>
              <w:rPr>
                <w:color w:val="262626"/>
              </w:rPr>
            </w:pPr>
            <w:r w:rsidRPr="005F6532">
              <w:rPr>
                <w:color w:val="262626"/>
              </w:rPr>
              <w:t>4.</w:t>
            </w:r>
          </w:p>
        </w:tc>
        <w:tc>
          <w:tcPr>
            <w:tcW w:w="3927" w:type="dxa"/>
          </w:tcPr>
          <w:p w14:paraId="168D9B9B" w14:textId="3F76ABC7" w:rsidR="005F6532" w:rsidRPr="005F6532" w:rsidRDefault="005F6532" w:rsidP="005F6532">
            <w:pPr>
              <w:rPr>
                <w:color w:val="262626"/>
              </w:rPr>
            </w:pPr>
            <w:r w:rsidRPr="005F6532">
              <w:rPr>
                <w:color w:val="262626"/>
              </w:rPr>
              <w:t>Katla pērējas mūrēšana un siltumizolācij</w:t>
            </w:r>
            <w:r>
              <w:rPr>
                <w:color w:val="262626"/>
              </w:rPr>
              <w:t>a</w:t>
            </w:r>
            <w:r w:rsidRPr="005F6532">
              <w:rPr>
                <w:color w:val="262626"/>
              </w:rPr>
              <w:t xml:space="preserve">, tai skaitā skārda apšuvums </w:t>
            </w:r>
          </w:p>
        </w:tc>
        <w:tc>
          <w:tcPr>
            <w:tcW w:w="1163" w:type="dxa"/>
          </w:tcPr>
          <w:p w14:paraId="51974001" w14:textId="77777777" w:rsidR="005F6532" w:rsidRPr="005F6532" w:rsidRDefault="005F6532" w:rsidP="005F6532">
            <w:pPr>
              <w:rPr>
                <w:color w:val="262626"/>
              </w:rPr>
            </w:pPr>
            <w:r w:rsidRPr="005F6532">
              <w:rPr>
                <w:color w:val="262626"/>
              </w:rPr>
              <w:t>Komp.</w:t>
            </w:r>
          </w:p>
        </w:tc>
        <w:tc>
          <w:tcPr>
            <w:tcW w:w="943" w:type="dxa"/>
          </w:tcPr>
          <w:p w14:paraId="327F5722" w14:textId="77777777" w:rsidR="005F6532" w:rsidRPr="005F6532" w:rsidRDefault="005F6532" w:rsidP="005F6532">
            <w:pPr>
              <w:rPr>
                <w:color w:val="262626"/>
              </w:rPr>
            </w:pPr>
            <w:r w:rsidRPr="005F6532">
              <w:rPr>
                <w:color w:val="262626"/>
              </w:rPr>
              <w:t>1</w:t>
            </w:r>
          </w:p>
        </w:tc>
        <w:tc>
          <w:tcPr>
            <w:tcW w:w="1929" w:type="dxa"/>
          </w:tcPr>
          <w:p w14:paraId="5A3E74FD" w14:textId="77777777" w:rsidR="005F6532" w:rsidRPr="005F6532" w:rsidRDefault="005F6532" w:rsidP="005F6532">
            <w:pPr>
              <w:rPr>
                <w:color w:val="262626"/>
              </w:rPr>
            </w:pPr>
          </w:p>
        </w:tc>
        <w:tc>
          <w:tcPr>
            <w:tcW w:w="2124" w:type="dxa"/>
            <w:gridSpan w:val="2"/>
          </w:tcPr>
          <w:p w14:paraId="291AEC3F" w14:textId="77777777" w:rsidR="005F6532" w:rsidRPr="005F6532" w:rsidRDefault="005F6532" w:rsidP="005F6532">
            <w:pPr>
              <w:rPr>
                <w:color w:val="262626"/>
              </w:rPr>
            </w:pPr>
          </w:p>
        </w:tc>
      </w:tr>
      <w:tr w:rsidR="005F6532" w:rsidRPr="005F6532" w14:paraId="0652B040" w14:textId="77777777" w:rsidTr="00AD6919">
        <w:trPr>
          <w:trHeight w:val="433"/>
        </w:trPr>
        <w:tc>
          <w:tcPr>
            <w:tcW w:w="603" w:type="dxa"/>
          </w:tcPr>
          <w:p w14:paraId="79CE140F" w14:textId="77777777" w:rsidR="005F6532" w:rsidRPr="005F6532" w:rsidRDefault="005F6532" w:rsidP="005F6532">
            <w:pPr>
              <w:rPr>
                <w:color w:val="262626"/>
              </w:rPr>
            </w:pPr>
            <w:r w:rsidRPr="005F6532">
              <w:rPr>
                <w:color w:val="262626"/>
              </w:rPr>
              <w:t>5.</w:t>
            </w:r>
          </w:p>
        </w:tc>
        <w:tc>
          <w:tcPr>
            <w:tcW w:w="3927" w:type="dxa"/>
          </w:tcPr>
          <w:p w14:paraId="71E48E83" w14:textId="77777777" w:rsidR="005F6532" w:rsidRPr="005F6532" w:rsidRDefault="005F6532" w:rsidP="005F6532">
            <w:pPr>
              <w:rPr>
                <w:color w:val="262626"/>
              </w:rPr>
            </w:pPr>
            <w:r w:rsidRPr="005F6532">
              <w:rPr>
                <w:color w:val="262626"/>
              </w:rPr>
              <w:t>Kurtuves durvju siltumizolācijas un mūrējuma atjaunošana</w:t>
            </w:r>
          </w:p>
        </w:tc>
        <w:tc>
          <w:tcPr>
            <w:tcW w:w="1163" w:type="dxa"/>
          </w:tcPr>
          <w:p w14:paraId="683C3C96" w14:textId="77777777" w:rsidR="005F6532" w:rsidRPr="005F6532" w:rsidRDefault="005F6532" w:rsidP="005F6532">
            <w:pPr>
              <w:rPr>
                <w:color w:val="262626"/>
              </w:rPr>
            </w:pPr>
            <w:r w:rsidRPr="005F6532">
              <w:rPr>
                <w:color w:val="262626"/>
              </w:rPr>
              <w:t>Komp.</w:t>
            </w:r>
          </w:p>
        </w:tc>
        <w:tc>
          <w:tcPr>
            <w:tcW w:w="943" w:type="dxa"/>
          </w:tcPr>
          <w:p w14:paraId="69ED3037" w14:textId="77777777" w:rsidR="005F6532" w:rsidRPr="005F6532" w:rsidRDefault="005F6532" w:rsidP="005F6532">
            <w:pPr>
              <w:rPr>
                <w:color w:val="262626"/>
              </w:rPr>
            </w:pPr>
            <w:r w:rsidRPr="005F6532">
              <w:rPr>
                <w:color w:val="262626"/>
              </w:rPr>
              <w:t>1</w:t>
            </w:r>
          </w:p>
        </w:tc>
        <w:tc>
          <w:tcPr>
            <w:tcW w:w="1929" w:type="dxa"/>
          </w:tcPr>
          <w:p w14:paraId="4B5F9322" w14:textId="77777777" w:rsidR="005F6532" w:rsidRPr="005F6532" w:rsidRDefault="005F6532" w:rsidP="005F6532">
            <w:pPr>
              <w:rPr>
                <w:color w:val="262626"/>
              </w:rPr>
            </w:pPr>
          </w:p>
        </w:tc>
        <w:tc>
          <w:tcPr>
            <w:tcW w:w="2124" w:type="dxa"/>
            <w:gridSpan w:val="2"/>
          </w:tcPr>
          <w:p w14:paraId="2C9C616F" w14:textId="77777777" w:rsidR="005F6532" w:rsidRPr="005F6532" w:rsidRDefault="005F6532" w:rsidP="005F6532">
            <w:pPr>
              <w:rPr>
                <w:color w:val="262626"/>
              </w:rPr>
            </w:pPr>
          </w:p>
        </w:tc>
      </w:tr>
      <w:tr w:rsidR="005F6532" w:rsidRPr="005F6532" w14:paraId="5093F200" w14:textId="77777777" w:rsidTr="005F6532">
        <w:trPr>
          <w:trHeight w:val="210"/>
        </w:trPr>
        <w:tc>
          <w:tcPr>
            <w:tcW w:w="603" w:type="dxa"/>
          </w:tcPr>
          <w:p w14:paraId="2D404152" w14:textId="77777777" w:rsidR="005F6532" w:rsidRPr="005F6532" w:rsidRDefault="005F6532" w:rsidP="005F6532">
            <w:pPr>
              <w:rPr>
                <w:color w:val="262626"/>
              </w:rPr>
            </w:pPr>
            <w:r w:rsidRPr="005F6532">
              <w:rPr>
                <w:color w:val="262626"/>
              </w:rPr>
              <w:t>6.</w:t>
            </w:r>
          </w:p>
        </w:tc>
        <w:tc>
          <w:tcPr>
            <w:tcW w:w="3927" w:type="dxa"/>
          </w:tcPr>
          <w:p w14:paraId="1516B7DD" w14:textId="5357D69A" w:rsidR="005F6532" w:rsidRPr="005F6532" w:rsidRDefault="005F6532" w:rsidP="005F6532">
            <w:pPr>
              <w:rPr>
                <w:color w:val="262626"/>
              </w:rPr>
            </w:pPr>
            <w:r w:rsidRPr="005F6532">
              <w:rPr>
                <w:color w:val="262626"/>
              </w:rPr>
              <w:t>Palīgmateriāli un mehānis</w:t>
            </w:r>
            <w:r>
              <w:rPr>
                <w:color w:val="262626"/>
              </w:rPr>
              <w:t>m</w:t>
            </w:r>
            <w:r w:rsidRPr="005F6532">
              <w:rPr>
                <w:color w:val="262626"/>
              </w:rPr>
              <w:t>i</w:t>
            </w:r>
          </w:p>
        </w:tc>
        <w:tc>
          <w:tcPr>
            <w:tcW w:w="1163" w:type="dxa"/>
          </w:tcPr>
          <w:p w14:paraId="2398614B" w14:textId="77777777" w:rsidR="005F6532" w:rsidRPr="005F6532" w:rsidRDefault="005F6532" w:rsidP="005F6532">
            <w:pPr>
              <w:rPr>
                <w:color w:val="262626"/>
              </w:rPr>
            </w:pPr>
            <w:r w:rsidRPr="005F6532">
              <w:rPr>
                <w:color w:val="262626"/>
              </w:rPr>
              <w:t>Komp.</w:t>
            </w:r>
          </w:p>
        </w:tc>
        <w:tc>
          <w:tcPr>
            <w:tcW w:w="943" w:type="dxa"/>
          </w:tcPr>
          <w:p w14:paraId="27D94314" w14:textId="77777777" w:rsidR="005F6532" w:rsidRPr="005F6532" w:rsidRDefault="005F6532" w:rsidP="005F6532">
            <w:pPr>
              <w:rPr>
                <w:color w:val="262626"/>
              </w:rPr>
            </w:pPr>
            <w:r w:rsidRPr="005F6532">
              <w:rPr>
                <w:color w:val="262626"/>
              </w:rPr>
              <w:t>1</w:t>
            </w:r>
          </w:p>
        </w:tc>
        <w:tc>
          <w:tcPr>
            <w:tcW w:w="1929" w:type="dxa"/>
          </w:tcPr>
          <w:p w14:paraId="54EF1F05" w14:textId="77777777" w:rsidR="005F6532" w:rsidRPr="005F6532" w:rsidRDefault="005F6532" w:rsidP="005F6532">
            <w:pPr>
              <w:rPr>
                <w:color w:val="262626"/>
              </w:rPr>
            </w:pPr>
          </w:p>
        </w:tc>
        <w:tc>
          <w:tcPr>
            <w:tcW w:w="2124" w:type="dxa"/>
            <w:gridSpan w:val="2"/>
          </w:tcPr>
          <w:p w14:paraId="7485EAF7" w14:textId="77777777" w:rsidR="005F6532" w:rsidRPr="005F6532" w:rsidRDefault="005F6532" w:rsidP="005F6532">
            <w:pPr>
              <w:rPr>
                <w:color w:val="262626"/>
              </w:rPr>
            </w:pPr>
          </w:p>
        </w:tc>
      </w:tr>
      <w:tr w:rsidR="005F6532" w:rsidRPr="005F6532" w14:paraId="5F347D9E" w14:textId="77777777" w:rsidTr="005F6532">
        <w:trPr>
          <w:trHeight w:val="358"/>
        </w:trPr>
        <w:tc>
          <w:tcPr>
            <w:tcW w:w="603" w:type="dxa"/>
          </w:tcPr>
          <w:p w14:paraId="56B7D5F8" w14:textId="77777777" w:rsidR="005F6532" w:rsidRPr="005F6532" w:rsidRDefault="005F6532" w:rsidP="005F6532">
            <w:pPr>
              <w:rPr>
                <w:color w:val="262626"/>
              </w:rPr>
            </w:pPr>
            <w:r w:rsidRPr="005F6532">
              <w:rPr>
                <w:color w:val="262626"/>
              </w:rPr>
              <w:t>7.</w:t>
            </w:r>
          </w:p>
        </w:tc>
        <w:tc>
          <w:tcPr>
            <w:tcW w:w="3927" w:type="dxa"/>
          </w:tcPr>
          <w:p w14:paraId="6598817A" w14:textId="77777777" w:rsidR="005F6532" w:rsidRPr="005F6532" w:rsidRDefault="005F6532" w:rsidP="005F6532">
            <w:pPr>
              <w:rPr>
                <w:color w:val="262626"/>
              </w:rPr>
            </w:pPr>
            <w:r w:rsidRPr="005F6532">
              <w:rPr>
                <w:color w:val="262626"/>
              </w:rPr>
              <w:t>Būvgružu savākšana  un izvešana, utilizācija</w:t>
            </w:r>
          </w:p>
        </w:tc>
        <w:tc>
          <w:tcPr>
            <w:tcW w:w="1163" w:type="dxa"/>
          </w:tcPr>
          <w:p w14:paraId="26AC253A" w14:textId="634A418E" w:rsidR="005F6532" w:rsidRPr="005F6532" w:rsidRDefault="005F6532" w:rsidP="005F6532">
            <w:pPr>
              <w:rPr>
                <w:color w:val="262626"/>
              </w:rPr>
            </w:pPr>
            <w:r>
              <w:rPr>
                <w:color w:val="262626"/>
              </w:rPr>
              <w:t>O</w:t>
            </w:r>
            <w:r w:rsidRPr="005F6532">
              <w:rPr>
                <w:color w:val="262626"/>
              </w:rPr>
              <w:t>bjektam</w:t>
            </w:r>
          </w:p>
        </w:tc>
        <w:tc>
          <w:tcPr>
            <w:tcW w:w="943" w:type="dxa"/>
          </w:tcPr>
          <w:p w14:paraId="351CD7DF" w14:textId="77777777" w:rsidR="005F6532" w:rsidRPr="005F6532" w:rsidRDefault="005F6532" w:rsidP="005F6532">
            <w:pPr>
              <w:rPr>
                <w:color w:val="262626"/>
              </w:rPr>
            </w:pPr>
            <w:r w:rsidRPr="005F6532">
              <w:rPr>
                <w:color w:val="262626"/>
              </w:rPr>
              <w:t>1</w:t>
            </w:r>
          </w:p>
        </w:tc>
        <w:tc>
          <w:tcPr>
            <w:tcW w:w="1929" w:type="dxa"/>
          </w:tcPr>
          <w:p w14:paraId="2E924986" w14:textId="77777777" w:rsidR="005F6532" w:rsidRPr="005F6532" w:rsidRDefault="005F6532" w:rsidP="005F6532">
            <w:pPr>
              <w:rPr>
                <w:color w:val="262626"/>
              </w:rPr>
            </w:pPr>
          </w:p>
        </w:tc>
        <w:tc>
          <w:tcPr>
            <w:tcW w:w="2124" w:type="dxa"/>
            <w:gridSpan w:val="2"/>
          </w:tcPr>
          <w:p w14:paraId="3D1B6668" w14:textId="77777777" w:rsidR="005F6532" w:rsidRPr="005F6532" w:rsidRDefault="005F6532" w:rsidP="005F6532">
            <w:pPr>
              <w:rPr>
                <w:color w:val="262626"/>
              </w:rPr>
            </w:pPr>
          </w:p>
        </w:tc>
      </w:tr>
      <w:tr w:rsidR="005F6532" w:rsidRPr="005F6532" w14:paraId="3264E7C8" w14:textId="77777777" w:rsidTr="005F6532">
        <w:trPr>
          <w:trHeight w:val="70"/>
        </w:trPr>
        <w:tc>
          <w:tcPr>
            <w:tcW w:w="8606" w:type="dxa"/>
            <w:gridSpan w:val="6"/>
          </w:tcPr>
          <w:p w14:paraId="7BC40E6E" w14:textId="7469213D" w:rsidR="005F6532" w:rsidRPr="005F6532" w:rsidRDefault="005F6532" w:rsidP="005F6532">
            <w:pPr>
              <w:jc w:val="right"/>
              <w:rPr>
                <w:b/>
                <w:bCs/>
                <w:color w:val="262626"/>
              </w:rPr>
            </w:pPr>
            <w:r w:rsidRPr="005F6532">
              <w:rPr>
                <w:b/>
                <w:bCs/>
                <w:color w:val="262626"/>
              </w:rPr>
              <w:t>Tieš</w:t>
            </w:r>
            <w:r>
              <w:rPr>
                <w:b/>
                <w:bCs/>
                <w:color w:val="262626"/>
              </w:rPr>
              <w:t>ā</w:t>
            </w:r>
            <w:r w:rsidRPr="005F6532">
              <w:rPr>
                <w:b/>
                <w:bCs/>
                <w:color w:val="262626"/>
              </w:rPr>
              <w:t>s izmaksas kopā</w:t>
            </w:r>
            <w:r>
              <w:rPr>
                <w:b/>
                <w:bCs/>
                <w:color w:val="262626"/>
              </w:rPr>
              <w:t>, bez PVN</w:t>
            </w:r>
          </w:p>
        </w:tc>
        <w:tc>
          <w:tcPr>
            <w:tcW w:w="2083" w:type="dxa"/>
          </w:tcPr>
          <w:p w14:paraId="2B6A91B7" w14:textId="77777777" w:rsidR="005F6532" w:rsidRPr="005F6532" w:rsidRDefault="005F6532" w:rsidP="005F6532">
            <w:pPr>
              <w:rPr>
                <w:color w:val="262626"/>
              </w:rPr>
            </w:pPr>
          </w:p>
        </w:tc>
      </w:tr>
      <w:tr w:rsidR="005F6532" w:rsidRPr="005F6532" w14:paraId="18EBCCFA" w14:textId="77777777" w:rsidTr="005F6532">
        <w:trPr>
          <w:trHeight w:val="255"/>
        </w:trPr>
        <w:tc>
          <w:tcPr>
            <w:tcW w:w="8606" w:type="dxa"/>
            <w:gridSpan w:val="6"/>
          </w:tcPr>
          <w:p w14:paraId="641CB660" w14:textId="77777777" w:rsidR="005F6532" w:rsidRPr="005F6532" w:rsidRDefault="005F6532" w:rsidP="005F6532">
            <w:pPr>
              <w:jc w:val="right"/>
              <w:rPr>
                <w:color w:val="262626"/>
              </w:rPr>
            </w:pPr>
            <w:r w:rsidRPr="005F6532">
              <w:rPr>
                <w:color w:val="262626"/>
              </w:rPr>
              <w:t>Pieskaitāmās izmaksa, tai skaitā transports un darba aizsardzības pasākumi</w:t>
            </w:r>
          </w:p>
        </w:tc>
        <w:tc>
          <w:tcPr>
            <w:tcW w:w="2083" w:type="dxa"/>
          </w:tcPr>
          <w:p w14:paraId="3C8D6F18" w14:textId="77777777" w:rsidR="005F6532" w:rsidRPr="005F6532" w:rsidRDefault="005F6532" w:rsidP="005F6532">
            <w:pPr>
              <w:rPr>
                <w:color w:val="262626"/>
              </w:rPr>
            </w:pPr>
          </w:p>
        </w:tc>
      </w:tr>
      <w:tr w:rsidR="005F6532" w:rsidRPr="005F6532" w14:paraId="547FD377" w14:textId="77777777" w:rsidTr="005F6532">
        <w:trPr>
          <w:trHeight w:val="131"/>
        </w:trPr>
        <w:tc>
          <w:tcPr>
            <w:tcW w:w="8606" w:type="dxa"/>
            <w:gridSpan w:val="6"/>
          </w:tcPr>
          <w:p w14:paraId="292363D2" w14:textId="77777777" w:rsidR="005F6532" w:rsidRPr="005F6532" w:rsidRDefault="005F6532" w:rsidP="005F6532">
            <w:pPr>
              <w:jc w:val="right"/>
              <w:rPr>
                <w:color w:val="262626"/>
              </w:rPr>
            </w:pPr>
            <w:r w:rsidRPr="005F6532">
              <w:rPr>
                <w:color w:val="262626"/>
              </w:rPr>
              <w:t xml:space="preserve">Peļņa </w:t>
            </w:r>
          </w:p>
        </w:tc>
        <w:tc>
          <w:tcPr>
            <w:tcW w:w="2083" w:type="dxa"/>
          </w:tcPr>
          <w:p w14:paraId="4DB93054" w14:textId="77777777" w:rsidR="005F6532" w:rsidRPr="005F6532" w:rsidRDefault="005F6532" w:rsidP="005F6532">
            <w:pPr>
              <w:rPr>
                <w:color w:val="262626"/>
              </w:rPr>
            </w:pPr>
          </w:p>
        </w:tc>
      </w:tr>
      <w:tr w:rsidR="005F6532" w:rsidRPr="005F6532" w14:paraId="5BAED280" w14:textId="77777777" w:rsidTr="005F6532">
        <w:trPr>
          <w:trHeight w:val="121"/>
        </w:trPr>
        <w:tc>
          <w:tcPr>
            <w:tcW w:w="8606" w:type="dxa"/>
            <w:gridSpan w:val="6"/>
          </w:tcPr>
          <w:p w14:paraId="46E06AF9" w14:textId="77777777" w:rsidR="005F6532" w:rsidRPr="005F6532" w:rsidRDefault="005F6532" w:rsidP="005F6532">
            <w:pPr>
              <w:jc w:val="right"/>
              <w:rPr>
                <w:b/>
                <w:bCs/>
                <w:color w:val="262626"/>
              </w:rPr>
            </w:pPr>
            <w:r w:rsidRPr="005F6532">
              <w:rPr>
                <w:b/>
                <w:bCs/>
                <w:color w:val="262626"/>
              </w:rPr>
              <w:t xml:space="preserve">Kopējas izmaksas, bez PVN  </w:t>
            </w:r>
          </w:p>
        </w:tc>
        <w:tc>
          <w:tcPr>
            <w:tcW w:w="2083" w:type="dxa"/>
          </w:tcPr>
          <w:p w14:paraId="2A74BE21" w14:textId="77777777" w:rsidR="005F6532" w:rsidRPr="005F6532" w:rsidRDefault="005F6532" w:rsidP="005F6532">
            <w:pPr>
              <w:rPr>
                <w:b/>
                <w:bCs/>
                <w:color w:val="262626"/>
              </w:rPr>
            </w:pPr>
          </w:p>
        </w:tc>
      </w:tr>
    </w:tbl>
    <w:p w14:paraId="2B3C1073" w14:textId="77777777" w:rsidR="007B305F" w:rsidRDefault="007B305F" w:rsidP="007B305F">
      <w:pPr>
        <w:suppressAutoHyphens/>
        <w:jc w:val="left"/>
        <w:rPr>
          <w:color w:val="000000"/>
          <w:lang w:eastAsia="ar-SA"/>
        </w:rPr>
      </w:pPr>
    </w:p>
    <w:p w14:paraId="07756DA1" w14:textId="0B857D02" w:rsidR="00C000CF" w:rsidRPr="00C000CF" w:rsidRDefault="00C000CF" w:rsidP="00C000CF">
      <w:pPr>
        <w:pStyle w:val="ListParagraph"/>
        <w:numPr>
          <w:ilvl w:val="0"/>
          <w:numId w:val="40"/>
        </w:numPr>
        <w:spacing w:after="0" w:line="240" w:lineRule="auto"/>
        <w:ind w:left="284" w:hanging="284"/>
        <w:jc w:val="left"/>
        <w:rPr>
          <w:rFonts w:ascii="Times New Roman" w:hAnsi="Times New Roman"/>
          <w:sz w:val="24"/>
          <w:szCs w:val="24"/>
        </w:rPr>
      </w:pPr>
      <w:r w:rsidRPr="00C000CF">
        <w:rPr>
          <w:rFonts w:ascii="Times New Roman" w:hAnsi="Times New Roman"/>
          <w:sz w:val="24"/>
          <w:szCs w:val="24"/>
        </w:rPr>
        <w:t>Piedāvājam veikt darbus _______________ kalendāro dienu laikā no Līguma noslēgšanas brīža.</w:t>
      </w:r>
    </w:p>
    <w:p w14:paraId="3EFB7B20" w14:textId="77777777" w:rsidR="00C000CF" w:rsidRPr="00C000CF" w:rsidRDefault="00C000CF" w:rsidP="00C000CF">
      <w:pPr>
        <w:pStyle w:val="ListParagraph"/>
        <w:numPr>
          <w:ilvl w:val="0"/>
          <w:numId w:val="40"/>
        </w:numPr>
        <w:spacing w:after="0" w:line="240" w:lineRule="auto"/>
        <w:ind w:left="284" w:hanging="284"/>
        <w:jc w:val="left"/>
        <w:rPr>
          <w:rFonts w:ascii="Times New Roman" w:hAnsi="Times New Roman"/>
          <w:sz w:val="24"/>
          <w:szCs w:val="24"/>
        </w:rPr>
      </w:pPr>
      <w:r w:rsidRPr="00C000CF">
        <w:rPr>
          <w:rFonts w:ascii="Times New Roman" w:hAnsi="Times New Roman"/>
          <w:sz w:val="24"/>
          <w:szCs w:val="24"/>
        </w:rPr>
        <w:t>Piedāvājam garantiju veiktajiem darbiem un pielietotiem materiāliem _____________.</w:t>
      </w:r>
    </w:p>
    <w:p w14:paraId="05256A8E" w14:textId="77777777" w:rsidR="00C000CF" w:rsidRDefault="00C000CF" w:rsidP="007B305F">
      <w:pPr>
        <w:suppressAutoHyphens/>
        <w:jc w:val="left"/>
        <w:rPr>
          <w:color w:val="000000"/>
          <w:lang w:eastAsia="ar-SA"/>
        </w:rPr>
      </w:pPr>
    </w:p>
    <w:p w14:paraId="4EB59151" w14:textId="77777777" w:rsidR="007B305F" w:rsidRPr="00191CB4" w:rsidRDefault="007B305F" w:rsidP="007B305F">
      <w:pPr>
        <w:jc w:val="left"/>
        <w:rPr>
          <w:i/>
          <w:iCs/>
        </w:rPr>
      </w:pPr>
      <w:r w:rsidRPr="00191CB4">
        <w:rPr>
          <w:i/>
          <w:iCs/>
        </w:rPr>
        <w:t xml:space="preserve">[Pretendenta </w:t>
      </w:r>
      <w:proofErr w:type="spellStart"/>
      <w:r w:rsidRPr="00191CB4">
        <w:rPr>
          <w:i/>
          <w:iCs/>
        </w:rPr>
        <w:t>pārstāvēttiesīgās</w:t>
      </w:r>
      <w:proofErr w:type="spellEnd"/>
      <w:r w:rsidRPr="00191CB4">
        <w:rPr>
          <w:i/>
          <w:iCs/>
        </w:rPr>
        <w:t xml:space="preserve"> personas paraksts:] ______________________________________</w:t>
      </w:r>
    </w:p>
    <w:p w14:paraId="2694A818" w14:textId="77777777" w:rsidR="007B305F" w:rsidRPr="00191CB4" w:rsidRDefault="007B305F" w:rsidP="007B305F">
      <w:pPr>
        <w:jc w:val="left"/>
        <w:rPr>
          <w:i/>
          <w:iCs/>
        </w:rPr>
      </w:pPr>
      <w:r w:rsidRPr="00191CB4">
        <w:rPr>
          <w:i/>
          <w:iCs/>
        </w:rPr>
        <w:t xml:space="preserve">[Pretendenta </w:t>
      </w:r>
      <w:proofErr w:type="spellStart"/>
      <w:r w:rsidRPr="00191CB4">
        <w:rPr>
          <w:i/>
          <w:iCs/>
        </w:rPr>
        <w:t>pārstāvēttiesīgās</w:t>
      </w:r>
      <w:proofErr w:type="spellEnd"/>
      <w:r w:rsidRPr="00191CB4">
        <w:rPr>
          <w:i/>
          <w:iCs/>
        </w:rPr>
        <w:t xml:space="preserve"> personas amats, vārds un uzvārds:] _________________________</w:t>
      </w:r>
    </w:p>
    <w:p w14:paraId="424E1ACB" w14:textId="4771442E" w:rsidR="00AB171C" w:rsidRDefault="007B305F" w:rsidP="001A79B9">
      <w:pPr>
        <w:pStyle w:val="Punkts"/>
        <w:tabs>
          <w:tab w:val="left" w:pos="0"/>
        </w:tabs>
        <w:jc w:val="right"/>
        <w:rPr>
          <w:b w:val="0"/>
          <w:bCs/>
          <w:color w:val="000000"/>
          <w:lang w:eastAsia="ar-SA"/>
        </w:rPr>
      </w:pPr>
      <w:r w:rsidRPr="00191CB4">
        <w:rPr>
          <w:rFonts w:ascii="Times New Roman" w:hAnsi="Times New Roman"/>
          <w:b w:val="0"/>
          <w:bCs/>
          <w:i/>
          <w:iCs/>
        </w:rPr>
        <w:t>[datums:] ___________________________________</w:t>
      </w:r>
      <w:r w:rsidR="00AB171C">
        <w:rPr>
          <w:bCs/>
          <w:color w:val="000000"/>
          <w:lang w:eastAsia="ar-SA"/>
        </w:rPr>
        <w:br w:type="page"/>
      </w:r>
    </w:p>
    <w:p w14:paraId="02E5FAF4" w14:textId="046F935F" w:rsidR="00AB171C" w:rsidRPr="00E933BE" w:rsidRDefault="00E933BE" w:rsidP="00E933BE">
      <w:pPr>
        <w:suppressAutoHyphens/>
        <w:jc w:val="right"/>
        <w:rPr>
          <w:color w:val="000000"/>
          <w:lang w:eastAsia="ar-SA"/>
        </w:rPr>
      </w:pPr>
      <w:r w:rsidRPr="00E933BE">
        <w:rPr>
          <w:color w:val="000000"/>
          <w:lang w:eastAsia="ar-SA"/>
        </w:rPr>
        <w:lastRenderedPageBreak/>
        <w:t>3.pielikums</w:t>
      </w:r>
    </w:p>
    <w:p w14:paraId="64A21282" w14:textId="77777777" w:rsidR="00AB171C" w:rsidRDefault="00AB171C" w:rsidP="00964B3B">
      <w:pPr>
        <w:suppressAutoHyphens/>
        <w:jc w:val="center"/>
        <w:rPr>
          <w:b/>
          <w:bCs/>
          <w:color w:val="000000"/>
          <w:lang w:eastAsia="ar-SA"/>
        </w:rPr>
      </w:pPr>
    </w:p>
    <w:p w14:paraId="6A46A7E2" w14:textId="77777777" w:rsidR="00E933BE" w:rsidRDefault="00E933BE" w:rsidP="00E933BE">
      <w:pPr>
        <w:ind w:right="-6"/>
        <w:jc w:val="center"/>
        <w:rPr>
          <w:b/>
          <w:bCs/>
        </w:rPr>
      </w:pPr>
      <w:r>
        <w:rPr>
          <w:b/>
          <w:bCs/>
        </w:rPr>
        <w:t>PRETENDENTA PIEREDZE</w:t>
      </w:r>
    </w:p>
    <w:p w14:paraId="3EBBDAB1" w14:textId="77777777" w:rsidR="005F6532" w:rsidRDefault="005F6532" w:rsidP="005F6532">
      <w:pPr>
        <w:jc w:val="center"/>
        <w:rPr>
          <w:caps/>
        </w:rPr>
      </w:pPr>
      <w:r>
        <w:rPr>
          <w:caps/>
        </w:rPr>
        <w:t>JAUNOLAINES KATLUMĀJAS 1,5MW šķeldu kurināmā katla kapitālais REMONTS</w:t>
      </w:r>
    </w:p>
    <w:p w14:paraId="47C1870D" w14:textId="77777777" w:rsidR="005F6532" w:rsidRDefault="005F6532" w:rsidP="005F6532">
      <w:pPr>
        <w:jc w:val="center"/>
      </w:pPr>
      <w:r>
        <w:t>Nr. AS OŪS 2023/18_SPS/CA</w:t>
      </w:r>
    </w:p>
    <w:p w14:paraId="780659F1" w14:textId="77777777" w:rsidR="00E933BE" w:rsidRDefault="00E933BE" w:rsidP="00E933BE">
      <w:pPr>
        <w:tabs>
          <w:tab w:val="left" w:pos="2160"/>
        </w:tabs>
        <w:jc w:val="right"/>
      </w:pPr>
    </w:p>
    <w:p w14:paraId="40DE458C" w14:textId="230C4577" w:rsidR="00E933BE" w:rsidRDefault="00E933BE" w:rsidP="00E933BE">
      <w:pPr>
        <w:tabs>
          <w:tab w:val="left" w:pos="2160"/>
        </w:tabs>
        <w:jc w:val="left"/>
      </w:pPr>
      <w:r>
        <w:t>Pretendents: ________________</w:t>
      </w:r>
    </w:p>
    <w:p w14:paraId="45432ABB" w14:textId="77777777" w:rsidR="007468FF" w:rsidRDefault="007468FF" w:rsidP="00E933BE">
      <w:pPr>
        <w:tabs>
          <w:tab w:val="left" w:pos="2160"/>
        </w:tabs>
        <w:jc w:val="left"/>
      </w:pPr>
    </w:p>
    <w:p w14:paraId="58A4B18C" w14:textId="1BD9CE42" w:rsidR="007468FF" w:rsidRDefault="007468FF" w:rsidP="00E933BE">
      <w:pPr>
        <w:tabs>
          <w:tab w:val="left" w:pos="2160"/>
        </w:tabs>
        <w:jc w:val="left"/>
      </w:pPr>
      <w:r>
        <w:t>Sertifikāta Nr. _____________</w:t>
      </w:r>
    </w:p>
    <w:p w14:paraId="7CBB2894" w14:textId="77777777" w:rsidR="00E933BE" w:rsidRPr="00C47C09" w:rsidRDefault="00E933BE" w:rsidP="00E933BE">
      <w:pPr>
        <w:tabs>
          <w:tab w:val="left" w:pos="2160"/>
        </w:tabs>
        <w:jc w:val="right"/>
      </w:pPr>
    </w:p>
    <w:tbl>
      <w:tblPr>
        <w:tblW w:w="89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6"/>
        <w:gridCol w:w="2993"/>
        <w:gridCol w:w="2693"/>
        <w:gridCol w:w="2693"/>
      </w:tblGrid>
      <w:tr w:rsidR="00E933BE" w:rsidRPr="00981467" w14:paraId="1A5873FB" w14:textId="77777777" w:rsidTr="00E933BE">
        <w:trPr>
          <w:trHeight w:val="1558"/>
          <w:jc w:val="center"/>
        </w:trPr>
        <w:tc>
          <w:tcPr>
            <w:tcW w:w="546" w:type="dxa"/>
            <w:shd w:val="clear" w:color="auto" w:fill="auto"/>
            <w:vAlign w:val="center"/>
          </w:tcPr>
          <w:p w14:paraId="26B566FE" w14:textId="77777777" w:rsidR="00E933BE" w:rsidRPr="00C47C09" w:rsidRDefault="00E933BE" w:rsidP="00D044CD">
            <w:pPr>
              <w:jc w:val="center"/>
            </w:pPr>
            <w:r w:rsidRPr="00C47C09">
              <w:t>Nr.</w:t>
            </w:r>
          </w:p>
        </w:tc>
        <w:tc>
          <w:tcPr>
            <w:tcW w:w="2993" w:type="dxa"/>
            <w:shd w:val="clear" w:color="auto" w:fill="auto"/>
            <w:vAlign w:val="center"/>
          </w:tcPr>
          <w:p w14:paraId="183CDC3E" w14:textId="77777777" w:rsidR="00E933BE" w:rsidRPr="00C47C09" w:rsidRDefault="00E933BE" w:rsidP="00D044CD">
            <w:pPr>
              <w:jc w:val="center"/>
            </w:pPr>
            <w:r w:rsidRPr="00C47C09">
              <w:t>Pasūtītājs (nosaukums, adrese, kontaktpersona, tālruņa Nr.)</w:t>
            </w:r>
          </w:p>
        </w:tc>
        <w:tc>
          <w:tcPr>
            <w:tcW w:w="2693" w:type="dxa"/>
            <w:shd w:val="clear" w:color="auto" w:fill="auto"/>
            <w:vAlign w:val="center"/>
          </w:tcPr>
          <w:p w14:paraId="5131E551" w14:textId="29AF2025" w:rsidR="00E933BE" w:rsidRPr="00C47C09" w:rsidRDefault="00FF384F" w:rsidP="00D044CD">
            <w:pPr>
              <w:jc w:val="center"/>
            </w:pPr>
            <w:r>
              <w:t>Darbu</w:t>
            </w:r>
            <w:r w:rsidR="00E933BE">
              <w:t xml:space="preserve"> veikšanas periods</w:t>
            </w:r>
          </w:p>
        </w:tc>
        <w:tc>
          <w:tcPr>
            <w:tcW w:w="2693" w:type="dxa"/>
            <w:shd w:val="clear" w:color="auto" w:fill="auto"/>
            <w:vAlign w:val="center"/>
          </w:tcPr>
          <w:p w14:paraId="023730D1" w14:textId="78AD7C4A" w:rsidR="00E933BE" w:rsidRPr="00C47C09" w:rsidRDefault="00E933BE" w:rsidP="00D044CD">
            <w:pPr>
              <w:jc w:val="center"/>
            </w:pPr>
            <w:r>
              <w:t>Apraksts</w:t>
            </w:r>
          </w:p>
        </w:tc>
      </w:tr>
      <w:tr w:rsidR="00E933BE" w:rsidRPr="00C47C09" w14:paraId="00B532A8" w14:textId="77777777" w:rsidTr="00E933BE">
        <w:trPr>
          <w:trHeight w:val="239"/>
          <w:jc w:val="center"/>
        </w:trPr>
        <w:tc>
          <w:tcPr>
            <w:tcW w:w="546" w:type="dxa"/>
          </w:tcPr>
          <w:p w14:paraId="4E66248C" w14:textId="77777777" w:rsidR="00E933BE" w:rsidRPr="00C47C09" w:rsidRDefault="00E933BE" w:rsidP="00D044CD">
            <w:pPr>
              <w:jc w:val="right"/>
            </w:pPr>
            <w:r w:rsidRPr="00C47C09">
              <w:t>1.</w:t>
            </w:r>
          </w:p>
        </w:tc>
        <w:tc>
          <w:tcPr>
            <w:tcW w:w="2993" w:type="dxa"/>
          </w:tcPr>
          <w:p w14:paraId="3F9500D3" w14:textId="77777777" w:rsidR="00E933BE" w:rsidRPr="00C47C09" w:rsidRDefault="00E933BE" w:rsidP="00D044CD">
            <w:pPr>
              <w:jc w:val="right"/>
            </w:pPr>
          </w:p>
        </w:tc>
        <w:tc>
          <w:tcPr>
            <w:tcW w:w="2693" w:type="dxa"/>
          </w:tcPr>
          <w:p w14:paraId="02A99937" w14:textId="77777777" w:rsidR="00E933BE" w:rsidRPr="00C47C09" w:rsidRDefault="00E933BE" w:rsidP="00D044CD">
            <w:pPr>
              <w:jc w:val="right"/>
            </w:pPr>
          </w:p>
        </w:tc>
        <w:tc>
          <w:tcPr>
            <w:tcW w:w="2693" w:type="dxa"/>
          </w:tcPr>
          <w:p w14:paraId="3F678063" w14:textId="77777777" w:rsidR="00E933BE" w:rsidRPr="00C47C09" w:rsidRDefault="00E933BE" w:rsidP="00D044CD">
            <w:pPr>
              <w:jc w:val="right"/>
            </w:pPr>
          </w:p>
        </w:tc>
      </w:tr>
      <w:tr w:rsidR="00E933BE" w:rsidRPr="00C47C09" w14:paraId="02B4C489" w14:textId="77777777" w:rsidTr="00E933BE">
        <w:trPr>
          <w:trHeight w:val="239"/>
          <w:jc w:val="center"/>
        </w:trPr>
        <w:tc>
          <w:tcPr>
            <w:tcW w:w="546" w:type="dxa"/>
          </w:tcPr>
          <w:p w14:paraId="42651599" w14:textId="77777777" w:rsidR="00E933BE" w:rsidRPr="00C47C09" w:rsidRDefault="00E933BE" w:rsidP="00D044CD">
            <w:pPr>
              <w:jc w:val="right"/>
            </w:pPr>
            <w:r w:rsidRPr="00C47C09">
              <w:t>2.</w:t>
            </w:r>
          </w:p>
        </w:tc>
        <w:tc>
          <w:tcPr>
            <w:tcW w:w="2993" w:type="dxa"/>
          </w:tcPr>
          <w:p w14:paraId="3AFA5BC3" w14:textId="77777777" w:rsidR="00E933BE" w:rsidRPr="00C47C09" w:rsidRDefault="00E933BE" w:rsidP="00D044CD">
            <w:pPr>
              <w:jc w:val="right"/>
            </w:pPr>
          </w:p>
        </w:tc>
        <w:tc>
          <w:tcPr>
            <w:tcW w:w="2693" w:type="dxa"/>
          </w:tcPr>
          <w:p w14:paraId="3D582A5D" w14:textId="77777777" w:rsidR="00E933BE" w:rsidRPr="00C47C09" w:rsidRDefault="00E933BE" w:rsidP="00D044CD">
            <w:pPr>
              <w:jc w:val="right"/>
            </w:pPr>
          </w:p>
        </w:tc>
        <w:tc>
          <w:tcPr>
            <w:tcW w:w="2693" w:type="dxa"/>
          </w:tcPr>
          <w:p w14:paraId="7A5DFCB6" w14:textId="77777777" w:rsidR="00E933BE" w:rsidRPr="00C47C09" w:rsidRDefault="00E933BE" w:rsidP="00D044CD">
            <w:pPr>
              <w:jc w:val="right"/>
            </w:pPr>
          </w:p>
        </w:tc>
      </w:tr>
    </w:tbl>
    <w:p w14:paraId="6BE47D54" w14:textId="77777777" w:rsidR="00E933BE" w:rsidRPr="00C47C09" w:rsidRDefault="00E933BE" w:rsidP="00E933BE">
      <w:pPr>
        <w:rPr>
          <w:rFonts w:eastAsia="Calibri"/>
          <w:b/>
        </w:rPr>
      </w:pPr>
    </w:p>
    <w:p w14:paraId="37A8FD40" w14:textId="77777777" w:rsidR="00E933BE" w:rsidRPr="00C47C09" w:rsidRDefault="00E933BE" w:rsidP="00E933BE">
      <w:pPr>
        <w:rPr>
          <w:rFonts w:eastAsia="Calibri"/>
          <w:b/>
        </w:rPr>
      </w:pPr>
    </w:p>
    <w:p w14:paraId="690842DC" w14:textId="5ECED274" w:rsidR="00E933BE" w:rsidRPr="00C47C09" w:rsidRDefault="00E933BE" w:rsidP="00E933BE">
      <w:pPr>
        <w:rPr>
          <w:bCs/>
        </w:rPr>
      </w:pPr>
      <w:r w:rsidRPr="00C47C09">
        <w:rPr>
          <w:bCs/>
        </w:rPr>
        <w:t xml:space="preserve">Pielikumā: </w:t>
      </w:r>
      <w:r>
        <w:rPr>
          <w:bCs/>
        </w:rPr>
        <w:t>P</w:t>
      </w:r>
      <w:r w:rsidRPr="00C47C09">
        <w:rPr>
          <w:bCs/>
        </w:rPr>
        <w:t xml:space="preserve">ieredzi apliecinošu dokumentu kopijas </w:t>
      </w:r>
    </w:p>
    <w:p w14:paraId="7CF9DE1D" w14:textId="77777777" w:rsidR="00E933BE" w:rsidRPr="00C47C09" w:rsidRDefault="00E933BE" w:rsidP="00E933BE"/>
    <w:p w14:paraId="18CB09D4" w14:textId="77777777" w:rsidR="00E933BE" w:rsidRDefault="00E933BE" w:rsidP="00E933BE"/>
    <w:p w14:paraId="36B010B2" w14:textId="77777777" w:rsidR="00E933BE" w:rsidRDefault="00E933BE" w:rsidP="00E933BE"/>
    <w:p w14:paraId="33359B7C" w14:textId="77777777" w:rsidR="00E933BE" w:rsidRPr="00C47C09" w:rsidRDefault="00E933BE" w:rsidP="00E933BE"/>
    <w:p w14:paraId="7DE3D85A" w14:textId="77777777" w:rsidR="00E933BE" w:rsidRPr="00191CB4" w:rsidRDefault="00E933BE" w:rsidP="00E933BE">
      <w:pPr>
        <w:jc w:val="left"/>
        <w:rPr>
          <w:i/>
          <w:iCs/>
        </w:rPr>
      </w:pPr>
      <w:r w:rsidRPr="00191CB4">
        <w:rPr>
          <w:i/>
          <w:iCs/>
        </w:rPr>
        <w:t xml:space="preserve">[Pretendenta </w:t>
      </w:r>
      <w:proofErr w:type="spellStart"/>
      <w:r w:rsidRPr="00191CB4">
        <w:rPr>
          <w:i/>
          <w:iCs/>
        </w:rPr>
        <w:t>pārstāvēttiesīgās</w:t>
      </w:r>
      <w:proofErr w:type="spellEnd"/>
      <w:r w:rsidRPr="00191CB4">
        <w:rPr>
          <w:i/>
          <w:iCs/>
        </w:rPr>
        <w:t xml:space="preserve"> personas paraksts:] ______________________________________</w:t>
      </w:r>
    </w:p>
    <w:p w14:paraId="28EFF7BF" w14:textId="77777777" w:rsidR="00E933BE" w:rsidRPr="00191CB4" w:rsidRDefault="00E933BE" w:rsidP="00E933BE">
      <w:pPr>
        <w:jc w:val="left"/>
        <w:rPr>
          <w:i/>
          <w:iCs/>
        </w:rPr>
      </w:pPr>
      <w:r w:rsidRPr="00191CB4">
        <w:rPr>
          <w:i/>
          <w:iCs/>
        </w:rPr>
        <w:t xml:space="preserve">[Pretendenta </w:t>
      </w:r>
      <w:proofErr w:type="spellStart"/>
      <w:r w:rsidRPr="00191CB4">
        <w:rPr>
          <w:i/>
          <w:iCs/>
        </w:rPr>
        <w:t>pārstāvēttiesīgās</w:t>
      </w:r>
      <w:proofErr w:type="spellEnd"/>
      <w:r w:rsidRPr="00191CB4">
        <w:rPr>
          <w:i/>
          <w:iCs/>
        </w:rPr>
        <w:t xml:space="preserve"> personas amats, vārds un uzvārds:] _________________________</w:t>
      </w:r>
    </w:p>
    <w:p w14:paraId="19002864" w14:textId="77777777" w:rsidR="00E933BE" w:rsidRPr="00134FAC" w:rsidRDefault="00E933BE" w:rsidP="00E933BE">
      <w:pPr>
        <w:pStyle w:val="Punkts"/>
        <w:tabs>
          <w:tab w:val="left" w:pos="0"/>
        </w:tabs>
        <w:jc w:val="right"/>
        <w:rPr>
          <w:rFonts w:ascii="Times New Roman" w:hAnsi="Times New Roman"/>
          <w:b w:val="0"/>
        </w:rPr>
      </w:pPr>
      <w:r w:rsidRPr="00191CB4">
        <w:rPr>
          <w:rFonts w:ascii="Times New Roman" w:hAnsi="Times New Roman"/>
          <w:b w:val="0"/>
          <w:bCs/>
          <w:i/>
          <w:iCs/>
        </w:rPr>
        <w:t>[datums:] _____________________________________</w:t>
      </w:r>
    </w:p>
    <w:p w14:paraId="361A3B2D" w14:textId="77777777" w:rsidR="00E933BE" w:rsidRPr="007B305F" w:rsidRDefault="00E933BE" w:rsidP="00E933BE">
      <w:pPr>
        <w:suppressAutoHyphens/>
        <w:jc w:val="left"/>
        <w:rPr>
          <w:color w:val="000000"/>
          <w:lang w:eastAsia="ar-SA"/>
        </w:rPr>
      </w:pPr>
    </w:p>
    <w:p w14:paraId="797A91E4" w14:textId="77777777" w:rsidR="00E933BE" w:rsidRDefault="00E933BE" w:rsidP="000F643E">
      <w:pPr>
        <w:pStyle w:val="NoSpacing"/>
        <w:jc w:val="center"/>
        <w:rPr>
          <w:b/>
          <w:bCs/>
          <w:szCs w:val="24"/>
        </w:rPr>
      </w:pPr>
    </w:p>
    <w:p w14:paraId="09E9B080" w14:textId="58BCB402" w:rsidR="00E933BE" w:rsidRDefault="00E933BE">
      <w:pPr>
        <w:spacing w:after="160" w:line="259" w:lineRule="auto"/>
        <w:jc w:val="left"/>
        <w:rPr>
          <w:rFonts w:eastAsia="Calibri"/>
          <w:b/>
          <w:bCs/>
        </w:rPr>
      </w:pPr>
      <w:r>
        <w:rPr>
          <w:b/>
          <w:bCs/>
        </w:rPr>
        <w:br w:type="page"/>
      </w:r>
    </w:p>
    <w:p w14:paraId="5A528D30" w14:textId="3799076F" w:rsidR="00E933BE" w:rsidRPr="00E933BE" w:rsidRDefault="00E933BE" w:rsidP="00E933BE">
      <w:pPr>
        <w:pStyle w:val="NoSpacing"/>
        <w:jc w:val="right"/>
        <w:rPr>
          <w:szCs w:val="24"/>
        </w:rPr>
      </w:pPr>
      <w:r w:rsidRPr="00E933BE">
        <w:rPr>
          <w:szCs w:val="24"/>
        </w:rPr>
        <w:lastRenderedPageBreak/>
        <w:t>5.pielikums</w:t>
      </w:r>
    </w:p>
    <w:p w14:paraId="51057094" w14:textId="77777777" w:rsidR="00E933BE" w:rsidRDefault="00E933BE" w:rsidP="000F643E">
      <w:pPr>
        <w:pStyle w:val="NoSpacing"/>
        <w:jc w:val="center"/>
        <w:rPr>
          <w:b/>
          <w:bCs/>
          <w:szCs w:val="24"/>
        </w:rPr>
      </w:pPr>
    </w:p>
    <w:p w14:paraId="77DB4D3A" w14:textId="6524D4D2" w:rsidR="000F643E" w:rsidRPr="00AF2299" w:rsidRDefault="000F643E" w:rsidP="000F643E">
      <w:pPr>
        <w:pStyle w:val="NoSpacing"/>
        <w:jc w:val="center"/>
        <w:rPr>
          <w:b/>
          <w:bCs/>
          <w:szCs w:val="24"/>
        </w:rPr>
      </w:pPr>
      <w:r>
        <w:rPr>
          <w:b/>
          <w:bCs/>
          <w:szCs w:val="24"/>
        </w:rPr>
        <w:t>LĪGUMA PROJEKTS</w:t>
      </w:r>
    </w:p>
    <w:p w14:paraId="332EA57A" w14:textId="56051586" w:rsidR="000F643E" w:rsidRPr="00F91CF4" w:rsidRDefault="007E6D12" w:rsidP="000F643E">
      <w:pPr>
        <w:spacing w:line="242" w:lineRule="auto"/>
        <w:jc w:val="center"/>
        <w:rPr>
          <w:bCs/>
          <w:i/>
          <w:iCs/>
        </w:rPr>
      </w:pPr>
      <w:r>
        <w:rPr>
          <w:i/>
          <w:iCs/>
        </w:rPr>
        <w:t xml:space="preserve">Par </w:t>
      </w:r>
      <w:r w:rsidR="00C000CF">
        <w:rPr>
          <w:i/>
          <w:iCs/>
        </w:rPr>
        <w:t>Jaunolain</w:t>
      </w:r>
      <w:r w:rsidR="00E23BC4">
        <w:rPr>
          <w:i/>
          <w:iCs/>
        </w:rPr>
        <w:t>es</w:t>
      </w:r>
      <w:r w:rsidR="00C000CF">
        <w:rPr>
          <w:i/>
          <w:iCs/>
        </w:rPr>
        <w:t xml:space="preserve"> katlumājas 1.5MW šķeldu kurināma katla kapitālo remontu</w:t>
      </w:r>
    </w:p>
    <w:p w14:paraId="1F8F1975" w14:textId="77777777" w:rsidR="000F643E" w:rsidRPr="00017640" w:rsidRDefault="000F643E" w:rsidP="000F643E">
      <w:pPr>
        <w:pStyle w:val="NoSpacing"/>
        <w:jc w:val="center"/>
        <w:rPr>
          <w:i/>
          <w:iCs/>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6"/>
        <w:gridCol w:w="4872"/>
      </w:tblGrid>
      <w:tr w:rsidR="000F643E" w:rsidRPr="006F1CDC" w14:paraId="06C5F470" w14:textId="77777777" w:rsidTr="007E6D12">
        <w:tc>
          <w:tcPr>
            <w:tcW w:w="4816" w:type="dxa"/>
          </w:tcPr>
          <w:p w14:paraId="4FD052B4" w14:textId="77777777" w:rsidR="000F643E" w:rsidRPr="006F1CDC" w:rsidRDefault="000F643E" w:rsidP="00D742E4">
            <w:pPr>
              <w:pStyle w:val="NoSpacing"/>
              <w:jc w:val="both"/>
              <w:rPr>
                <w:szCs w:val="24"/>
              </w:rPr>
            </w:pPr>
            <w:r w:rsidRPr="006F1CDC">
              <w:rPr>
                <w:szCs w:val="24"/>
              </w:rPr>
              <w:t>Olainē</w:t>
            </w:r>
          </w:p>
        </w:tc>
        <w:tc>
          <w:tcPr>
            <w:tcW w:w="4872" w:type="dxa"/>
          </w:tcPr>
          <w:p w14:paraId="06019BE3" w14:textId="77777777" w:rsidR="000F643E" w:rsidRPr="006F1CDC" w:rsidRDefault="000F643E" w:rsidP="00D742E4">
            <w:pPr>
              <w:pStyle w:val="NoSpacing"/>
              <w:jc w:val="both"/>
              <w:rPr>
                <w:i/>
                <w:iCs/>
                <w:szCs w:val="24"/>
              </w:rPr>
            </w:pPr>
            <w:r w:rsidRPr="006F1CDC">
              <w:rPr>
                <w:i/>
                <w:iCs/>
                <w:szCs w:val="24"/>
              </w:rPr>
              <w:t>Datums ir elektroniskās parakstīšanas datums</w:t>
            </w:r>
          </w:p>
        </w:tc>
      </w:tr>
    </w:tbl>
    <w:p w14:paraId="77A84197" w14:textId="77777777" w:rsidR="00C000CF" w:rsidRPr="000B36DE" w:rsidRDefault="00C000CF" w:rsidP="00C000CF">
      <w:pPr>
        <w:widowControl w:val="0"/>
        <w:rPr>
          <w:rFonts w:eastAsiaTheme="minorEastAsia"/>
        </w:rPr>
      </w:pPr>
      <w:r w:rsidRPr="000B36DE">
        <w:rPr>
          <w:rFonts w:eastAsiaTheme="minorEastAsia"/>
          <w:b/>
        </w:rPr>
        <w:t>AS “__________”</w:t>
      </w:r>
      <w:r w:rsidRPr="000B36DE">
        <w:rPr>
          <w:rFonts w:eastAsiaTheme="minorEastAsia"/>
        </w:rPr>
        <w:t xml:space="preserve">, vienotais reģistrācijas Nr. _______________, juridiskā adrese: </w:t>
      </w:r>
      <w:r w:rsidRPr="000B36DE">
        <w:rPr>
          <w:rFonts w:eastAsiaTheme="minorEastAsia"/>
          <w:bdr w:val="none" w:sz="0" w:space="0" w:color="auto" w:frame="1"/>
        </w:rPr>
        <w:t>________________________</w:t>
      </w:r>
      <w:r w:rsidRPr="000B36DE">
        <w:rPr>
          <w:rFonts w:eastAsiaTheme="minorEastAsia"/>
        </w:rPr>
        <w:t xml:space="preserve">, tā/tās _______________________ personā, saskaņā ar________________ </w:t>
      </w:r>
      <w:r>
        <w:rPr>
          <w:rFonts w:eastAsiaTheme="minorEastAsia"/>
        </w:rPr>
        <w:t>(</w:t>
      </w:r>
      <w:r w:rsidRPr="000B36DE">
        <w:rPr>
          <w:rFonts w:eastAsiaTheme="minorEastAsia"/>
        </w:rPr>
        <w:t xml:space="preserve">turpmāk – </w:t>
      </w:r>
      <w:r w:rsidRPr="000B36DE">
        <w:rPr>
          <w:rFonts w:eastAsiaTheme="minorEastAsia"/>
          <w:bCs/>
        </w:rPr>
        <w:t>Pasūtītājs</w:t>
      </w:r>
      <w:r>
        <w:rPr>
          <w:rFonts w:eastAsiaTheme="minorEastAsia"/>
          <w:b/>
        </w:rPr>
        <w:t>)</w:t>
      </w:r>
      <w:r w:rsidRPr="000B36DE">
        <w:rPr>
          <w:rFonts w:eastAsiaTheme="minorEastAsia"/>
        </w:rPr>
        <w:t xml:space="preserve"> no vienas puses, un</w:t>
      </w:r>
    </w:p>
    <w:p w14:paraId="0CE93A04" w14:textId="77777777" w:rsidR="00C000CF" w:rsidRPr="000B36DE" w:rsidRDefault="00C000CF" w:rsidP="00C000CF">
      <w:pPr>
        <w:widowControl w:val="0"/>
        <w:rPr>
          <w:rFonts w:eastAsiaTheme="minorEastAsia"/>
        </w:rPr>
      </w:pPr>
      <w:r w:rsidRPr="000B36DE">
        <w:rPr>
          <w:rFonts w:eastAsiaTheme="minorEastAsia"/>
          <w:b/>
        </w:rPr>
        <w:t>______________</w:t>
      </w:r>
      <w:r w:rsidRPr="000B36DE">
        <w:rPr>
          <w:rFonts w:eastAsiaTheme="minorEastAsia"/>
        </w:rPr>
        <w:t xml:space="preserve">, vienotais reģistrācijas Nr._______________, juridiskā adrese: ___________________________________, tā/tās ______________________ personā, saskaņā ar______________, </w:t>
      </w:r>
      <w:r>
        <w:rPr>
          <w:rFonts w:eastAsiaTheme="minorEastAsia"/>
        </w:rPr>
        <w:t>(</w:t>
      </w:r>
      <w:r w:rsidRPr="000B36DE">
        <w:rPr>
          <w:rFonts w:eastAsiaTheme="minorEastAsia"/>
        </w:rPr>
        <w:t xml:space="preserve">turpmāk </w:t>
      </w:r>
      <w:r>
        <w:rPr>
          <w:rFonts w:eastAsiaTheme="minorEastAsia"/>
        </w:rPr>
        <w:t>—</w:t>
      </w:r>
      <w:r w:rsidRPr="000B36DE">
        <w:rPr>
          <w:rFonts w:eastAsiaTheme="minorEastAsia"/>
        </w:rPr>
        <w:t xml:space="preserve"> </w:t>
      </w:r>
      <w:r>
        <w:rPr>
          <w:rFonts w:eastAsiaTheme="minorEastAsia"/>
          <w:bCs/>
        </w:rPr>
        <w:t>Izpildītājs</w:t>
      </w:r>
      <w:r>
        <w:rPr>
          <w:rFonts w:eastAsiaTheme="minorEastAsia"/>
          <w:b/>
        </w:rPr>
        <w:t>)</w:t>
      </w:r>
      <w:r w:rsidRPr="000B36DE">
        <w:rPr>
          <w:rFonts w:eastAsiaTheme="minorEastAsia"/>
        </w:rPr>
        <w:t xml:space="preserve"> no otras puses,</w:t>
      </w:r>
    </w:p>
    <w:p w14:paraId="6A635E2D" w14:textId="77777777" w:rsidR="00C000CF" w:rsidRPr="000B36DE" w:rsidRDefault="00C000CF" w:rsidP="00C000CF">
      <w:pPr>
        <w:widowControl w:val="0"/>
        <w:rPr>
          <w:rFonts w:eastAsiaTheme="minorEastAsia"/>
        </w:rPr>
      </w:pPr>
      <w:r w:rsidRPr="000B36DE">
        <w:rPr>
          <w:rFonts w:eastAsiaTheme="minorEastAsia"/>
        </w:rPr>
        <w:t xml:space="preserve">abi kopā, turpmāk </w:t>
      </w:r>
      <w:r>
        <w:rPr>
          <w:rFonts w:eastAsiaTheme="minorEastAsia"/>
        </w:rPr>
        <w:t>—</w:t>
      </w:r>
      <w:r w:rsidRPr="000B36DE">
        <w:rPr>
          <w:rFonts w:eastAsiaTheme="minorEastAsia"/>
        </w:rPr>
        <w:t xml:space="preserve"> </w:t>
      </w:r>
      <w:r w:rsidRPr="000B36DE">
        <w:rPr>
          <w:rFonts w:eastAsiaTheme="minorEastAsia"/>
          <w:b/>
        </w:rPr>
        <w:t>Puses</w:t>
      </w:r>
      <w:r w:rsidRPr="000B36DE">
        <w:rPr>
          <w:rFonts w:eastAsiaTheme="minorEastAsia"/>
        </w:rPr>
        <w:t>,</w:t>
      </w:r>
    </w:p>
    <w:p w14:paraId="0120E36E" w14:textId="170F9376" w:rsidR="00C000CF" w:rsidRDefault="00C000CF" w:rsidP="00C000CF">
      <w:pPr>
        <w:widowControl w:val="0"/>
        <w:rPr>
          <w:rFonts w:eastAsiaTheme="minorEastAsia"/>
        </w:rPr>
      </w:pPr>
      <w:r w:rsidRPr="000B36DE">
        <w:rPr>
          <w:rFonts w:eastAsiaTheme="minorEastAsia"/>
        </w:rPr>
        <w:t xml:space="preserve">pamatojoties uz </w:t>
      </w:r>
      <w:r>
        <w:rPr>
          <w:rFonts w:eastAsiaTheme="minorEastAsia"/>
        </w:rPr>
        <w:t>cenu aptaujas</w:t>
      </w:r>
      <w:r w:rsidRPr="000B36DE">
        <w:rPr>
          <w:rFonts w:eastAsiaTheme="minorEastAsia"/>
        </w:rPr>
        <w:t xml:space="preserve"> “</w:t>
      </w:r>
      <w:r>
        <w:rPr>
          <w:rFonts w:eastAsiaTheme="minorEastAsia"/>
        </w:rPr>
        <w:t xml:space="preserve">Jaunolaines </w:t>
      </w:r>
      <w:proofErr w:type="spellStart"/>
      <w:r>
        <w:rPr>
          <w:rFonts w:eastAsiaTheme="minorEastAsia"/>
        </w:rPr>
        <w:t>katumājas</w:t>
      </w:r>
      <w:proofErr w:type="spellEnd"/>
      <w:r>
        <w:rPr>
          <w:rFonts w:eastAsiaTheme="minorEastAsia"/>
        </w:rPr>
        <w:t xml:space="preserve"> 1.5MW šķeldu kurināmā katla kapitālais remonts”, </w:t>
      </w:r>
      <w:r w:rsidRPr="000B36DE">
        <w:rPr>
          <w:rFonts w:eastAsiaTheme="minorEastAsia"/>
        </w:rPr>
        <w:t xml:space="preserve">iepirkuma identifikācijas Nr. </w:t>
      </w:r>
      <w:r>
        <w:rPr>
          <w:rFonts w:eastAsiaTheme="minorEastAsia"/>
        </w:rPr>
        <w:t>AS OŪS 2023/18_</w:t>
      </w:r>
      <w:r w:rsidR="00E23BC4">
        <w:rPr>
          <w:rFonts w:eastAsiaTheme="minorEastAsia"/>
        </w:rPr>
        <w:t>SPS/CA</w:t>
      </w:r>
      <w:r>
        <w:rPr>
          <w:rFonts w:eastAsiaTheme="minorEastAsia"/>
        </w:rPr>
        <w:t xml:space="preserve"> (</w:t>
      </w:r>
      <w:r w:rsidRPr="000B36DE">
        <w:rPr>
          <w:rFonts w:eastAsiaTheme="minorEastAsia"/>
        </w:rPr>
        <w:t xml:space="preserve">turpmāk </w:t>
      </w:r>
      <w:r>
        <w:rPr>
          <w:rFonts w:eastAsiaTheme="minorEastAsia"/>
        </w:rPr>
        <w:t>—</w:t>
      </w:r>
      <w:r w:rsidRPr="000B36DE">
        <w:rPr>
          <w:rFonts w:eastAsiaTheme="minorEastAsia"/>
        </w:rPr>
        <w:t xml:space="preserve"> </w:t>
      </w:r>
      <w:r w:rsidRPr="000B36DE">
        <w:rPr>
          <w:rFonts w:eastAsiaTheme="minorEastAsia"/>
          <w:bCs/>
        </w:rPr>
        <w:t>Iepirkums</w:t>
      </w:r>
      <w:r>
        <w:rPr>
          <w:rFonts w:eastAsiaTheme="minorEastAsia"/>
          <w:b/>
        </w:rPr>
        <w:t>),</w:t>
      </w:r>
      <w:r w:rsidRPr="000B36DE">
        <w:rPr>
          <w:rFonts w:eastAsiaTheme="minorEastAsia"/>
        </w:rPr>
        <w:t xml:space="preserve"> rezultātiem, </w:t>
      </w:r>
      <w:r w:rsidRPr="000B36DE">
        <w:rPr>
          <w:rFonts w:eastAsiaTheme="minorEastAsia"/>
          <w:bCs/>
        </w:rPr>
        <w:t>izsakot savu brīvu gribu, bez maldības, viltus un spaidiem, no</w:t>
      </w:r>
      <w:r w:rsidRPr="000B36DE">
        <w:rPr>
          <w:rFonts w:eastAsiaTheme="minorEastAsia"/>
        </w:rPr>
        <w:t xml:space="preserve">slēdz </w:t>
      </w:r>
      <w:r>
        <w:rPr>
          <w:rFonts w:eastAsiaTheme="minorEastAsia"/>
        </w:rPr>
        <w:t>šādu</w:t>
      </w:r>
      <w:r w:rsidRPr="000B36DE">
        <w:rPr>
          <w:rFonts w:eastAsiaTheme="minorEastAsia"/>
        </w:rPr>
        <w:t xml:space="preserve"> </w:t>
      </w:r>
      <w:r>
        <w:rPr>
          <w:rFonts w:eastAsiaTheme="minorEastAsia"/>
        </w:rPr>
        <w:t>L</w:t>
      </w:r>
      <w:r w:rsidRPr="000B36DE">
        <w:rPr>
          <w:rFonts w:eastAsiaTheme="minorEastAsia"/>
        </w:rPr>
        <w:t>īgumu</w:t>
      </w:r>
      <w:r>
        <w:rPr>
          <w:rFonts w:eastAsiaTheme="minorEastAsia"/>
        </w:rPr>
        <w:t xml:space="preserve"> (turpmāk – Līgums):</w:t>
      </w:r>
    </w:p>
    <w:p w14:paraId="01E0D28C" w14:textId="77777777" w:rsidR="00C000CF" w:rsidRDefault="00C000CF" w:rsidP="00C000CF">
      <w:pPr>
        <w:widowControl w:val="0"/>
        <w:rPr>
          <w:rFonts w:eastAsiaTheme="minorEastAsia"/>
        </w:rPr>
      </w:pPr>
    </w:p>
    <w:p w14:paraId="65C1A8D5" w14:textId="77777777" w:rsidR="00C000CF" w:rsidRPr="00E23BC4" w:rsidRDefault="00C000CF" w:rsidP="00C000CF">
      <w:pPr>
        <w:pStyle w:val="ListParagraph"/>
        <w:numPr>
          <w:ilvl w:val="3"/>
          <w:numId w:val="41"/>
        </w:numPr>
        <w:spacing w:after="0" w:line="240" w:lineRule="auto"/>
        <w:ind w:left="0" w:right="-142" w:firstLine="0"/>
        <w:jc w:val="center"/>
        <w:rPr>
          <w:rFonts w:ascii="Times New Roman" w:hAnsi="Times New Roman"/>
          <w:b/>
          <w:sz w:val="24"/>
          <w:szCs w:val="24"/>
          <w:lang w:eastAsia="lv-LV"/>
        </w:rPr>
      </w:pPr>
      <w:r w:rsidRPr="00E23BC4">
        <w:rPr>
          <w:rFonts w:ascii="Times New Roman" w:hAnsi="Times New Roman"/>
          <w:b/>
          <w:sz w:val="24"/>
          <w:szCs w:val="24"/>
          <w:lang w:eastAsia="lv-LV"/>
        </w:rPr>
        <w:t>Līguma priekšmets</w:t>
      </w:r>
    </w:p>
    <w:p w14:paraId="5176E439" w14:textId="77777777" w:rsidR="00C000CF" w:rsidRPr="00E23BC4" w:rsidRDefault="00C000CF" w:rsidP="00C000CF">
      <w:pPr>
        <w:pStyle w:val="ListParagraph"/>
        <w:numPr>
          <w:ilvl w:val="1"/>
          <w:numId w:val="42"/>
        </w:numPr>
        <w:spacing w:after="0" w:line="240" w:lineRule="auto"/>
        <w:ind w:left="567" w:right="-142" w:hanging="567"/>
        <w:rPr>
          <w:rFonts w:ascii="Times New Roman" w:hAnsi="Times New Roman"/>
          <w:sz w:val="24"/>
          <w:szCs w:val="24"/>
          <w:lang w:eastAsia="lv-LV"/>
        </w:rPr>
      </w:pPr>
      <w:r w:rsidRPr="00E23BC4">
        <w:rPr>
          <w:rFonts w:ascii="Times New Roman" w:hAnsi="Times New Roman"/>
          <w:sz w:val="24"/>
          <w:szCs w:val="24"/>
          <w:lang w:eastAsia="lv-LV"/>
        </w:rPr>
        <w:t>Izpildītājs Līgumā noteiktajā kārtībā, pienācīgā kvalitātē, ievērojot attiecīgās nozares normatīvo aktu prasības, Izpildītāja Iepirkumam iesniegto piedāvājumu, veic _________________ (turpmāk – Darbi).</w:t>
      </w:r>
    </w:p>
    <w:p w14:paraId="591E32C6" w14:textId="77777777" w:rsidR="00C000CF" w:rsidRPr="00E23BC4" w:rsidRDefault="00C000CF" w:rsidP="00C000CF">
      <w:pPr>
        <w:pStyle w:val="ListParagraph"/>
        <w:numPr>
          <w:ilvl w:val="1"/>
          <w:numId w:val="42"/>
        </w:numPr>
        <w:spacing w:after="0" w:line="240" w:lineRule="auto"/>
        <w:ind w:left="567" w:right="-142" w:hanging="567"/>
        <w:rPr>
          <w:rFonts w:ascii="Times New Roman" w:hAnsi="Times New Roman"/>
          <w:sz w:val="24"/>
          <w:szCs w:val="24"/>
          <w:lang w:eastAsia="lv-LV"/>
        </w:rPr>
      </w:pPr>
      <w:r w:rsidRPr="00E23BC4">
        <w:rPr>
          <w:rFonts w:ascii="Times New Roman" w:hAnsi="Times New Roman"/>
          <w:sz w:val="24"/>
          <w:szCs w:val="24"/>
        </w:rPr>
        <w:t xml:space="preserve">Darbi Līguma izpratnē ietver visus un jebkādus pastāvīgos, sagatavošanas un pagaidu darbus, materiālu piegādi un uzstādīšanu, nepieciešamās tehnikas, iekārtu, aprīkojuma, instrumentu, aizsarglīdzekļu nodrošināšanu, resursu (elektroenerģijas u.tml.) nodrošināšanu, transportu, pārbaudes un darbu nodošanu, visas nepieciešamās un/vai Pasūtītāja saprātīgi pieprasītās dokumentācijas noformēšanu, saņemšanu un iesniegšanu Pasūtītājam, </w:t>
      </w:r>
      <w:r w:rsidRPr="00E23BC4">
        <w:rPr>
          <w:rFonts w:ascii="Times New Roman" w:hAnsi="Times New Roman"/>
          <w:sz w:val="24"/>
          <w:szCs w:val="24"/>
          <w:lang w:bidi="lv-LV"/>
        </w:rPr>
        <w:t xml:space="preserve"> </w:t>
      </w:r>
      <w:r w:rsidRPr="00E23BC4">
        <w:rPr>
          <w:rFonts w:ascii="Times New Roman" w:hAnsi="Times New Roman"/>
          <w:color w:val="000000"/>
          <w:sz w:val="24"/>
          <w:szCs w:val="24"/>
          <w:shd w:val="clear" w:color="auto" w:fill="FFFFFF"/>
          <w:lang w:bidi="lv-LV"/>
        </w:rPr>
        <w:t>darbu</w:t>
      </w:r>
      <w:r w:rsidRPr="00E23BC4">
        <w:rPr>
          <w:rFonts w:ascii="Times New Roman" w:hAnsi="Times New Roman"/>
          <w:sz w:val="24"/>
          <w:szCs w:val="24"/>
          <w:lang w:bidi="lv-LV"/>
        </w:rPr>
        <w:t xml:space="preserve"> izpildes vietas sakārtošanu, atkritumu izvešanu un utilizāciju, kā arī jebkādus citus darbus, kas, ja arī nav tieši minēti Līgumā, saprātīgi no tā izriet un ir nepieciešami </w:t>
      </w:r>
      <w:r w:rsidRPr="00E23BC4">
        <w:rPr>
          <w:rFonts w:ascii="Times New Roman" w:hAnsi="Times New Roman"/>
          <w:color w:val="000000"/>
          <w:sz w:val="24"/>
          <w:szCs w:val="24"/>
          <w:shd w:val="clear" w:color="auto" w:fill="FFFFFF"/>
          <w:lang w:bidi="lv-LV"/>
        </w:rPr>
        <w:t>Līguma</w:t>
      </w:r>
      <w:r w:rsidRPr="00E23BC4">
        <w:rPr>
          <w:rFonts w:ascii="Times New Roman" w:hAnsi="Times New Roman"/>
          <w:sz w:val="24"/>
          <w:szCs w:val="24"/>
          <w:lang w:bidi="lv-LV"/>
        </w:rPr>
        <w:t xml:space="preserve"> pienācīgai izpildei un mērķa sasniegšanai.</w:t>
      </w:r>
    </w:p>
    <w:p w14:paraId="768ECE7C" w14:textId="77777777" w:rsidR="00C000CF" w:rsidRPr="00E23BC4" w:rsidRDefault="00C000CF" w:rsidP="00C000CF">
      <w:pPr>
        <w:pStyle w:val="ListParagraph"/>
        <w:numPr>
          <w:ilvl w:val="1"/>
          <w:numId w:val="42"/>
        </w:numPr>
        <w:spacing w:after="0" w:line="240" w:lineRule="auto"/>
        <w:ind w:left="567" w:right="-142" w:hanging="567"/>
        <w:rPr>
          <w:rFonts w:ascii="Times New Roman" w:hAnsi="Times New Roman"/>
          <w:sz w:val="24"/>
          <w:szCs w:val="24"/>
          <w:lang w:eastAsia="lv-LV"/>
        </w:rPr>
      </w:pPr>
      <w:r w:rsidRPr="00E23BC4">
        <w:rPr>
          <w:rFonts w:ascii="Times New Roman" w:hAnsi="Times New Roman"/>
          <w:sz w:val="24"/>
          <w:szCs w:val="24"/>
          <w:lang w:bidi="lv-LV"/>
        </w:rPr>
        <w:t>Darbu izpildes termiņš: ___________________</w:t>
      </w:r>
    </w:p>
    <w:p w14:paraId="5F947537" w14:textId="244D3AE8" w:rsidR="00C000CF" w:rsidRPr="00E23BC4" w:rsidRDefault="00C000CF" w:rsidP="00C000CF">
      <w:pPr>
        <w:pStyle w:val="ListParagraph"/>
        <w:numPr>
          <w:ilvl w:val="1"/>
          <w:numId w:val="42"/>
        </w:numPr>
        <w:spacing w:after="0" w:line="240" w:lineRule="auto"/>
        <w:ind w:left="567" w:right="-142" w:hanging="567"/>
        <w:rPr>
          <w:rFonts w:ascii="Times New Roman" w:hAnsi="Times New Roman"/>
          <w:sz w:val="24"/>
          <w:szCs w:val="24"/>
          <w:lang w:eastAsia="lv-LV"/>
        </w:rPr>
      </w:pPr>
      <w:r w:rsidRPr="00E23BC4">
        <w:rPr>
          <w:rFonts w:ascii="Times New Roman" w:hAnsi="Times New Roman"/>
          <w:sz w:val="24"/>
          <w:szCs w:val="24"/>
          <w:lang w:eastAsia="lv-LV"/>
        </w:rPr>
        <w:t xml:space="preserve">Darbu izpildes vieta (turpmāk – Objekts): </w:t>
      </w:r>
      <w:r w:rsidR="00E23BC4">
        <w:rPr>
          <w:rFonts w:ascii="Times New Roman" w:hAnsi="Times New Roman"/>
          <w:sz w:val="24"/>
          <w:szCs w:val="24"/>
          <w:lang w:eastAsia="lv-LV"/>
        </w:rPr>
        <w:t>Jaunolaines katlu māja</w:t>
      </w:r>
      <w:r w:rsidRPr="00E23BC4">
        <w:rPr>
          <w:rFonts w:ascii="Times New Roman" w:hAnsi="Times New Roman"/>
          <w:sz w:val="24"/>
          <w:szCs w:val="24"/>
          <w:lang w:eastAsia="lv-LV"/>
        </w:rPr>
        <w:t>.</w:t>
      </w:r>
    </w:p>
    <w:p w14:paraId="5D6196B8" w14:textId="77777777" w:rsidR="00C000CF" w:rsidRPr="00E23BC4" w:rsidRDefault="00C000CF" w:rsidP="00C000CF">
      <w:pPr>
        <w:pStyle w:val="ListParagraph"/>
        <w:numPr>
          <w:ilvl w:val="1"/>
          <w:numId w:val="42"/>
        </w:numPr>
        <w:spacing w:after="0" w:line="240" w:lineRule="auto"/>
        <w:ind w:left="567" w:right="-142" w:hanging="567"/>
        <w:rPr>
          <w:rFonts w:ascii="Times New Roman" w:hAnsi="Times New Roman"/>
          <w:sz w:val="24"/>
          <w:szCs w:val="24"/>
          <w:lang w:eastAsia="lv-LV"/>
        </w:rPr>
      </w:pPr>
      <w:r w:rsidRPr="00E23BC4">
        <w:rPr>
          <w:rFonts w:ascii="Times New Roman" w:hAnsi="Times New Roman"/>
          <w:sz w:val="24"/>
          <w:szCs w:val="24"/>
          <w:lang w:eastAsia="lv-LV"/>
        </w:rPr>
        <w:t xml:space="preserve">Izpildītājs Darbus veic ievērojot Latvijas Republikā spēkā esošos normatīvos aktus, kā arī Pasūtītāja norādījumus, ja tādi tiek doti, kā arī pienācīgi pildot Līgumā paredzētās saistības. </w:t>
      </w:r>
    </w:p>
    <w:p w14:paraId="03E00596" w14:textId="77777777" w:rsidR="00C000CF" w:rsidRPr="00E23BC4" w:rsidRDefault="00C000CF" w:rsidP="00C000CF">
      <w:pPr>
        <w:pStyle w:val="ListParagraph"/>
        <w:numPr>
          <w:ilvl w:val="1"/>
          <w:numId w:val="42"/>
        </w:numPr>
        <w:spacing w:after="0" w:line="240" w:lineRule="auto"/>
        <w:ind w:left="567" w:right="-142" w:hanging="567"/>
        <w:rPr>
          <w:rFonts w:ascii="Times New Roman" w:hAnsi="Times New Roman"/>
          <w:sz w:val="24"/>
          <w:szCs w:val="24"/>
          <w:lang w:eastAsia="lv-LV"/>
        </w:rPr>
      </w:pPr>
      <w:r w:rsidRPr="00E23BC4">
        <w:rPr>
          <w:rFonts w:ascii="Times New Roman" w:hAnsi="Times New Roman"/>
          <w:sz w:val="24"/>
          <w:szCs w:val="24"/>
          <w:lang w:eastAsia="lv-LV"/>
        </w:rPr>
        <w:t>Izpildītājs</w:t>
      </w:r>
      <w:r w:rsidRPr="00E23BC4">
        <w:rPr>
          <w:rFonts w:ascii="Times New Roman" w:hAnsi="Times New Roman"/>
          <w:b/>
          <w:sz w:val="24"/>
          <w:szCs w:val="24"/>
          <w:lang w:eastAsia="lv-LV"/>
        </w:rPr>
        <w:t xml:space="preserve"> </w:t>
      </w:r>
      <w:r w:rsidRPr="00E23BC4">
        <w:rPr>
          <w:rFonts w:ascii="Times New Roman" w:hAnsi="Times New Roman"/>
          <w:bCs/>
          <w:sz w:val="24"/>
          <w:szCs w:val="24"/>
          <w:lang w:eastAsia="lv-LV"/>
        </w:rPr>
        <w:t>Darbus</w:t>
      </w:r>
      <w:r w:rsidRPr="00E23BC4">
        <w:rPr>
          <w:rFonts w:ascii="Times New Roman" w:hAnsi="Times New Roman"/>
          <w:sz w:val="24"/>
          <w:szCs w:val="24"/>
          <w:lang w:eastAsia="lv-LV"/>
        </w:rPr>
        <w:t xml:space="preserve"> veic ar savu darbaspēku, darba rīkiem un ierīcēm, materiāliem.</w:t>
      </w:r>
    </w:p>
    <w:p w14:paraId="4442FED1" w14:textId="77777777" w:rsidR="00C000CF" w:rsidRPr="00E23BC4" w:rsidRDefault="00C000CF" w:rsidP="00C000CF">
      <w:pPr>
        <w:ind w:right="-142"/>
        <w:rPr>
          <w:lang w:eastAsia="lv-LV"/>
        </w:rPr>
      </w:pPr>
    </w:p>
    <w:p w14:paraId="59368206" w14:textId="77777777" w:rsidR="00C000CF" w:rsidRPr="00E23BC4" w:rsidRDefault="00C000CF" w:rsidP="00C000CF">
      <w:pPr>
        <w:pStyle w:val="ListParagraph"/>
        <w:spacing w:after="0" w:line="240" w:lineRule="auto"/>
        <w:ind w:left="567" w:right="-142"/>
        <w:rPr>
          <w:rFonts w:ascii="Times New Roman" w:hAnsi="Times New Roman"/>
          <w:sz w:val="24"/>
          <w:szCs w:val="24"/>
          <w:lang w:eastAsia="lv-LV"/>
        </w:rPr>
      </w:pPr>
    </w:p>
    <w:p w14:paraId="1B2701D0" w14:textId="77777777" w:rsidR="00C000CF" w:rsidRPr="00E23BC4" w:rsidRDefault="00C000CF" w:rsidP="00C000CF">
      <w:pPr>
        <w:pStyle w:val="ListParagraph"/>
        <w:numPr>
          <w:ilvl w:val="0"/>
          <w:numId w:val="42"/>
        </w:numPr>
        <w:spacing w:after="0" w:line="240" w:lineRule="auto"/>
        <w:ind w:right="-142"/>
        <w:jc w:val="center"/>
        <w:rPr>
          <w:rFonts w:ascii="Times New Roman" w:hAnsi="Times New Roman"/>
          <w:b/>
          <w:sz w:val="24"/>
          <w:szCs w:val="24"/>
          <w:lang w:eastAsia="lv-LV"/>
        </w:rPr>
      </w:pPr>
      <w:r w:rsidRPr="00E23BC4">
        <w:rPr>
          <w:rFonts w:ascii="Times New Roman" w:hAnsi="Times New Roman"/>
          <w:b/>
          <w:sz w:val="24"/>
          <w:szCs w:val="24"/>
          <w:lang w:eastAsia="lv-LV"/>
        </w:rPr>
        <w:t>Līguma summa un samaksas kārtība</w:t>
      </w:r>
    </w:p>
    <w:p w14:paraId="427D560A" w14:textId="77777777" w:rsidR="00C000CF" w:rsidRPr="00E23BC4" w:rsidRDefault="00C000CF" w:rsidP="00C000CF">
      <w:pPr>
        <w:pStyle w:val="ListParagraph"/>
        <w:numPr>
          <w:ilvl w:val="1"/>
          <w:numId w:val="42"/>
        </w:numPr>
        <w:spacing w:after="0" w:line="240" w:lineRule="auto"/>
        <w:ind w:left="567" w:right="-142" w:hanging="567"/>
        <w:rPr>
          <w:rFonts w:ascii="Times New Roman" w:hAnsi="Times New Roman"/>
          <w:sz w:val="24"/>
          <w:szCs w:val="24"/>
          <w:lang w:eastAsia="lv-LV"/>
        </w:rPr>
      </w:pPr>
      <w:r w:rsidRPr="00E23BC4">
        <w:rPr>
          <w:rFonts w:ascii="Times New Roman" w:hAnsi="Times New Roman"/>
          <w:bCs/>
          <w:sz w:val="24"/>
          <w:szCs w:val="24"/>
        </w:rPr>
        <w:t xml:space="preserve">Līgums tiek slēgts par līguma kopējo summu ______ </w:t>
      </w:r>
      <w:r w:rsidRPr="00E23BC4">
        <w:rPr>
          <w:rFonts w:ascii="Times New Roman" w:hAnsi="Times New Roman"/>
          <w:b/>
          <w:sz w:val="24"/>
          <w:szCs w:val="24"/>
        </w:rPr>
        <w:t>EUR</w:t>
      </w:r>
      <w:r w:rsidRPr="00E23BC4">
        <w:rPr>
          <w:rFonts w:ascii="Times New Roman" w:hAnsi="Times New Roman"/>
          <w:bCs/>
          <w:sz w:val="24"/>
          <w:szCs w:val="24"/>
        </w:rPr>
        <w:t xml:space="preserve"> (_____ </w:t>
      </w:r>
      <w:proofErr w:type="spellStart"/>
      <w:r w:rsidRPr="00E23BC4">
        <w:rPr>
          <w:rFonts w:ascii="Times New Roman" w:hAnsi="Times New Roman"/>
          <w:bCs/>
          <w:i/>
          <w:iCs/>
          <w:sz w:val="24"/>
          <w:szCs w:val="24"/>
        </w:rPr>
        <w:t>euro</w:t>
      </w:r>
      <w:proofErr w:type="spellEnd"/>
      <w:r w:rsidRPr="00E23BC4">
        <w:rPr>
          <w:rFonts w:ascii="Times New Roman" w:hAnsi="Times New Roman"/>
          <w:bCs/>
          <w:sz w:val="24"/>
          <w:szCs w:val="24"/>
        </w:rPr>
        <w:t xml:space="preserve"> un __ centi) bez pievienotās vērtības nodokļa (turpmāk — PVN). </w:t>
      </w:r>
      <w:r w:rsidRPr="00E23BC4">
        <w:rPr>
          <w:rFonts w:ascii="Times New Roman" w:hAnsi="Times New Roman"/>
          <w:sz w:val="24"/>
          <w:szCs w:val="24"/>
        </w:rPr>
        <w:t>PVN tiek aprēķināts un maksāts papildus saskaņā ar spēkā esošo nodokļu likmi.</w:t>
      </w:r>
    </w:p>
    <w:p w14:paraId="5D5A906D" w14:textId="77777777" w:rsidR="00C000CF" w:rsidRPr="00E23BC4" w:rsidRDefault="00C000CF" w:rsidP="00C000CF">
      <w:pPr>
        <w:pStyle w:val="ListParagraph"/>
        <w:numPr>
          <w:ilvl w:val="1"/>
          <w:numId w:val="42"/>
        </w:numPr>
        <w:spacing w:after="0" w:line="240" w:lineRule="auto"/>
        <w:ind w:left="567" w:right="-142" w:hanging="567"/>
        <w:rPr>
          <w:rFonts w:ascii="Times New Roman" w:hAnsi="Times New Roman"/>
          <w:sz w:val="24"/>
          <w:szCs w:val="24"/>
          <w:lang w:eastAsia="lv-LV"/>
        </w:rPr>
      </w:pPr>
      <w:r w:rsidRPr="00E23BC4">
        <w:rPr>
          <w:rFonts w:ascii="Times New Roman" w:hAnsi="Times New Roman"/>
          <w:sz w:val="24"/>
          <w:szCs w:val="24"/>
          <w:lang w:eastAsia="lv-LV"/>
        </w:rPr>
        <w:t xml:space="preserve">Līguma 2.1.punktā norādīta summa ietver izmaksas, kas saistītas ar pilnīgu un kvalitatīvu Darbu veikšanu Līguma pielikumā norādītajā apjomā, tai skaitā materiālu un izstrādājumu izmaksas, darbu izmaksas, pieskaitāmos izdevumus, mehānismu, pacēlāju un transporta izmaksas, darbu organizācijas izmaksas, nodokļus (izņemot PVN), apdrošināšanas izmaksas u.c. izmaksas. </w:t>
      </w:r>
    </w:p>
    <w:p w14:paraId="3BB61EB8" w14:textId="1CE6DE10" w:rsidR="00E23BC4" w:rsidRPr="00E23BC4" w:rsidRDefault="00E23BC4" w:rsidP="00E23BC4">
      <w:pPr>
        <w:pStyle w:val="ListParagraph"/>
        <w:numPr>
          <w:ilvl w:val="1"/>
          <w:numId w:val="42"/>
        </w:numPr>
        <w:spacing w:after="0" w:line="240" w:lineRule="auto"/>
        <w:ind w:left="567" w:right="-142" w:hanging="567"/>
        <w:rPr>
          <w:rFonts w:ascii="Times New Roman" w:hAnsi="Times New Roman"/>
          <w:sz w:val="24"/>
          <w:szCs w:val="24"/>
          <w:lang w:eastAsia="lv-LV"/>
        </w:rPr>
      </w:pPr>
      <w:r w:rsidRPr="00E23BC4">
        <w:rPr>
          <w:rFonts w:ascii="Times New Roman" w:hAnsi="Times New Roman"/>
          <w:sz w:val="24"/>
          <w:szCs w:val="24"/>
          <w:lang w:eastAsia="lv-LV"/>
        </w:rPr>
        <w:t xml:space="preserve">Ja Izpildītājam Līguma izpildes veikšanai ir nepieciešams saņemt daļēju priekšapmaksu (avansu), Pasūtītājs 10 (desmit) darba dienu laikā no atbilstoša Izpildītāja rēķina un Avansa garantijas </w:t>
      </w:r>
      <w:r w:rsidRPr="00E23BC4">
        <w:rPr>
          <w:rFonts w:ascii="Times New Roman" w:hAnsi="Times New Roman"/>
          <w:sz w:val="24"/>
          <w:szCs w:val="24"/>
          <w:lang w:eastAsia="lv-LV"/>
        </w:rPr>
        <w:lastRenderedPageBreak/>
        <w:t xml:space="preserve">iesniegšanas, izmaksā Izpildītājam avansu, kas nav lielāks kā </w:t>
      </w:r>
      <w:r w:rsidR="00725072">
        <w:rPr>
          <w:rFonts w:ascii="Times New Roman" w:hAnsi="Times New Roman"/>
          <w:sz w:val="24"/>
          <w:szCs w:val="24"/>
          <w:lang w:eastAsia="lv-LV"/>
        </w:rPr>
        <w:t>30</w:t>
      </w:r>
      <w:r w:rsidRPr="00E23BC4">
        <w:rPr>
          <w:rFonts w:ascii="Times New Roman" w:hAnsi="Times New Roman"/>
          <w:sz w:val="24"/>
          <w:szCs w:val="24"/>
          <w:lang w:eastAsia="lv-LV"/>
        </w:rPr>
        <w:t>% (</w:t>
      </w:r>
      <w:r w:rsidR="00725072">
        <w:rPr>
          <w:rFonts w:ascii="Times New Roman" w:hAnsi="Times New Roman"/>
          <w:sz w:val="24"/>
          <w:szCs w:val="24"/>
          <w:lang w:eastAsia="lv-LV"/>
        </w:rPr>
        <w:t>trīsdesmit</w:t>
      </w:r>
      <w:r w:rsidR="00725072" w:rsidRPr="00E23BC4">
        <w:rPr>
          <w:rFonts w:ascii="Times New Roman" w:hAnsi="Times New Roman"/>
          <w:sz w:val="24"/>
          <w:szCs w:val="24"/>
          <w:lang w:eastAsia="lv-LV"/>
        </w:rPr>
        <w:t xml:space="preserve"> </w:t>
      </w:r>
      <w:r w:rsidRPr="00E23BC4">
        <w:rPr>
          <w:rFonts w:ascii="Times New Roman" w:hAnsi="Times New Roman"/>
          <w:sz w:val="24"/>
          <w:szCs w:val="24"/>
          <w:lang w:eastAsia="lv-LV"/>
        </w:rPr>
        <w:t xml:space="preserve">procenti) no </w:t>
      </w:r>
      <w:r w:rsidR="00725072">
        <w:rPr>
          <w:rFonts w:ascii="Times New Roman" w:hAnsi="Times New Roman"/>
          <w:sz w:val="24"/>
          <w:szCs w:val="24"/>
          <w:lang w:eastAsia="lv-LV"/>
        </w:rPr>
        <w:t>Līguma summas</w:t>
      </w:r>
      <w:r w:rsidRPr="00E23BC4">
        <w:rPr>
          <w:rFonts w:ascii="Times New Roman" w:hAnsi="Times New Roman"/>
          <w:sz w:val="24"/>
          <w:szCs w:val="24"/>
          <w:lang w:eastAsia="lv-LV"/>
        </w:rPr>
        <w:t>.</w:t>
      </w:r>
    </w:p>
    <w:p w14:paraId="54C53E3A" w14:textId="1167DDD3" w:rsidR="00E23BC4" w:rsidRPr="00E23BC4" w:rsidRDefault="00E23BC4" w:rsidP="00E23BC4">
      <w:pPr>
        <w:pStyle w:val="11Lgumam"/>
        <w:numPr>
          <w:ilvl w:val="1"/>
          <w:numId w:val="42"/>
        </w:numPr>
        <w:ind w:left="567" w:hanging="567"/>
        <w:rPr>
          <w:lang w:val="lv-LV"/>
        </w:rPr>
      </w:pPr>
      <w:r w:rsidRPr="00E23BC4">
        <w:rPr>
          <w:lang w:val="lv-LV"/>
        </w:rPr>
        <w:t>Pēc Darbu izpildes, Pasūtītājs veic gala maksājumu, atņemot avansa maksājuma summu (ja Izpildītājs ir pieprasījis), 20 (divdesmit) dienu laikā no Līgumā noteiktā kārtībā nodošanas – pieņemšanas akta abpusējas parakstīšanas un Izpildītāja rēķina iesniegšanas dienas</w:t>
      </w:r>
      <w:r>
        <w:rPr>
          <w:lang w:val="lv-LV"/>
        </w:rPr>
        <w:t>.</w:t>
      </w:r>
    </w:p>
    <w:p w14:paraId="76639AC8" w14:textId="141DDA99" w:rsidR="00C000CF" w:rsidRPr="00E23BC4" w:rsidRDefault="00C000CF" w:rsidP="00C000CF">
      <w:pPr>
        <w:pStyle w:val="11Lgumam"/>
        <w:numPr>
          <w:ilvl w:val="1"/>
          <w:numId w:val="42"/>
        </w:numPr>
        <w:ind w:left="567" w:hanging="567"/>
        <w:rPr>
          <w:lang w:val="lv-LV"/>
        </w:rPr>
      </w:pPr>
      <w:r w:rsidRPr="00E23BC4">
        <w:rPr>
          <w:lang w:val="lv-LV"/>
        </w:rPr>
        <w:t xml:space="preserve">Izpildītājs izraksta un iesniedz rēķinu Pasūtītājam ne ātrāk kā dienā, kad Darbi ir pieņemti no Pasūtītāja puses Līgumā noteiktā kārtībā un abpusēji ir parakstīts Darbu nodošanas – pieņemšanas akts. </w:t>
      </w:r>
    </w:p>
    <w:p w14:paraId="6635EE27" w14:textId="77777777" w:rsidR="00C000CF" w:rsidRPr="00E23BC4" w:rsidRDefault="00C000CF" w:rsidP="00C000CF">
      <w:pPr>
        <w:pStyle w:val="ListParagraph"/>
        <w:numPr>
          <w:ilvl w:val="1"/>
          <w:numId w:val="42"/>
        </w:numPr>
        <w:spacing w:after="0" w:line="240" w:lineRule="auto"/>
        <w:ind w:left="567" w:right="-142" w:hanging="567"/>
        <w:rPr>
          <w:rFonts w:ascii="Times New Roman" w:hAnsi="Times New Roman"/>
          <w:sz w:val="24"/>
          <w:szCs w:val="24"/>
          <w:lang w:eastAsia="lv-LV"/>
        </w:rPr>
      </w:pPr>
      <w:r w:rsidRPr="00E23BC4">
        <w:rPr>
          <w:rFonts w:ascii="Times New Roman" w:hAnsi="Times New Roman"/>
          <w:sz w:val="24"/>
          <w:szCs w:val="24"/>
        </w:rPr>
        <w:t>Pasūtītājs nepieņem un neapmaksā rēķinu, kamēr nav parakstīts Darbu nodošanas – pieņemšanas akts Līgumā noteiktajā kārtībā</w:t>
      </w:r>
    </w:p>
    <w:p w14:paraId="3DFE45FB" w14:textId="77777777" w:rsidR="00C000CF" w:rsidRPr="00E23BC4" w:rsidRDefault="00C000CF" w:rsidP="00C000CF">
      <w:pPr>
        <w:pStyle w:val="ListParagraph"/>
        <w:numPr>
          <w:ilvl w:val="1"/>
          <w:numId w:val="42"/>
        </w:numPr>
        <w:spacing w:after="0" w:line="240" w:lineRule="auto"/>
        <w:ind w:left="567" w:hanging="567"/>
        <w:rPr>
          <w:rFonts w:ascii="Times New Roman" w:hAnsi="Times New Roman"/>
          <w:sz w:val="24"/>
          <w:szCs w:val="24"/>
          <w:lang w:eastAsia="lv-LV"/>
        </w:rPr>
      </w:pPr>
      <w:r w:rsidRPr="00E23BC4">
        <w:rPr>
          <w:rFonts w:ascii="Times New Roman" w:hAnsi="Times New Roman"/>
          <w:sz w:val="24"/>
          <w:szCs w:val="24"/>
          <w:lang w:eastAsia="lv-LV"/>
        </w:rPr>
        <w:t xml:space="preserve">Puses vienojas, ka Izpildītājs rēķinus un aktus par savstarpējo norēķinu salīdzināšanu sagatavo elektroniskā formā un tie būs derīgi bez paraksta un zīmoga. Rēķini un akti par savstarpējo norēķinu salīdzināšanu, pievienojot darbu pieņemšanas-nodošanas aktu, tiek nosūtīti elektroniski uz Pasūtītāja elektronisko pasta adresi: </w:t>
      </w:r>
      <w:hyperlink r:id="rId10" w:history="1">
        <w:r w:rsidRPr="00E23BC4">
          <w:rPr>
            <w:rFonts w:ascii="Times New Roman" w:hAnsi="Times New Roman"/>
            <w:color w:val="0000FF"/>
            <w:sz w:val="24"/>
            <w:szCs w:val="24"/>
            <w:u w:val="single"/>
            <w:lang w:eastAsia="lv-LV"/>
          </w:rPr>
          <w:t>info@ous.lv</w:t>
        </w:r>
      </w:hyperlink>
      <w:r w:rsidRPr="00E23BC4">
        <w:rPr>
          <w:rFonts w:ascii="Times New Roman" w:hAnsi="Times New Roman"/>
          <w:sz w:val="24"/>
          <w:szCs w:val="24"/>
          <w:lang w:eastAsia="lv-LV"/>
        </w:rPr>
        <w:t xml:space="preserve">. </w:t>
      </w:r>
    </w:p>
    <w:p w14:paraId="5ECF72AB" w14:textId="77777777" w:rsidR="00C000CF" w:rsidRPr="00E23BC4" w:rsidRDefault="00C000CF" w:rsidP="00C000CF">
      <w:pPr>
        <w:pStyle w:val="ListParagraph"/>
        <w:numPr>
          <w:ilvl w:val="1"/>
          <w:numId w:val="42"/>
        </w:numPr>
        <w:spacing w:after="0" w:line="240" w:lineRule="auto"/>
        <w:ind w:left="567" w:right="-142" w:hanging="567"/>
        <w:rPr>
          <w:rFonts w:ascii="Times New Roman" w:hAnsi="Times New Roman"/>
          <w:sz w:val="24"/>
          <w:szCs w:val="24"/>
          <w:lang w:eastAsia="lv-LV"/>
        </w:rPr>
      </w:pPr>
      <w:r w:rsidRPr="00E23BC4">
        <w:rPr>
          <w:rFonts w:ascii="Times New Roman" w:hAnsi="Times New Roman"/>
          <w:sz w:val="24"/>
          <w:szCs w:val="24"/>
          <w:lang w:eastAsia="lv-LV"/>
        </w:rPr>
        <w:t xml:space="preserve">Pasūtītājs maksā Izpildītājam par faktiski kvalitatīvi veiktu Līguma izpildi un nepārsniedzot Līguma 2.1.punktā norādīto līguma kopējo summu un pielikumā pievienoto Darbu izcenojumus. </w:t>
      </w:r>
    </w:p>
    <w:p w14:paraId="576EE4B5" w14:textId="58B5A565" w:rsidR="00C000CF" w:rsidRPr="00E23BC4" w:rsidRDefault="00C000CF" w:rsidP="00C000CF">
      <w:pPr>
        <w:pStyle w:val="ListParagraph"/>
        <w:numPr>
          <w:ilvl w:val="1"/>
          <w:numId w:val="42"/>
        </w:numPr>
        <w:spacing w:after="0" w:line="240" w:lineRule="auto"/>
        <w:ind w:left="567" w:right="-142" w:hanging="567"/>
        <w:rPr>
          <w:rFonts w:ascii="Times New Roman" w:hAnsi="Times New Roman"/>
          <w:sz w:val="24"/>
          <w:szCs w:val="24"/>
          <w:lang w:eastAsia="lv-LV"/>
        </w:rPr>
      </w:pPr>
      <w:r w:rsidRPr="00E23BC4">
        <w:rPr>
          <w:rFonts w:ascii="Times New Roman" w:hAnsi="Times New Roman"/>
          <w:sz w:val="24"/>
          <w:szCs w:val="24"/>
        </w:rPr>
        <w:t>Samaksa uzskatāma par veiktu ar brīdi, kad Pasūtītājs veicis pārskaitījumu uz Izpildītāja norādīto norēķinu kontu.</w:t>
      </w:r>
    </w:p>
    <w:p w14:paraId="5448E4BF" w14:textId="77777777" w:rsidR="00C000CF" w:rsidRPr="00E23BC4" w:rsidRDefault="00C000CF" w:rsidP="00C000CF">
      <w:pPr>
        <w:pStyle w:val="ListParagraph"/>
        <w:numPr>
          <w:ilvl w:val="1"/>
          <w:numId w:val="42"/>
        </w:numPr>
        <w:spacing w:after="0" w:line="240" w:lineRule="auto"/>
        <w:ind w:left="567" w:right="-142" w:hanging="567"/>
        <w:rPr>
          <w:rFonts w:ascii="Times New Roman" w:hAnsi="Times New Roman"/>
          <w:sz w:val="24"/>
          <w:szCs w:val="24"/>
          <w:lang w:eastAsia="lv-LV"/>
        </w:rPr>
      </w:pPr>
      <w:r w:rsidRPr="00E23BC4">
        <w:rPr>
          <w:rFonts w:ascii="Times New Roman" w:hAnsi="Times New Roman"/>
          <w:sz w:val="24"/>
          <w:szCs w:val="24"/>
        </w:rPr>
        <w:t>Katra no Pusēm sedz savus izdevumus par bankas pakalpojumiem, kas saistīti ar naudas pārskaitījumu.</w:t>
      </w:r>
    </w:p>
    <w:p w14:paraId="0B7C49EF" w14:textId="77777777" w:rsidR="00C000CF" w:rsidRPr="00E23BC4" w:rsidRDefault="00C000CF" w:rsidP="00C000CF">
      <w:pPr>
        <w:pStyle w:val="ListParagraph"/>
        <w:spacing w:after="0" w:line="240" w:lineRule="auto"/>
        <w:ind w:left="567" w:right="-142"/>
        <w:rPr>
          <w:rFonts w:ascii="Times New Roman" w:hAnsi="Times New Roman"/>
          <w:sz w:val="24"/>
          <w:szCs w:val="24"/>
          <w:lang w:eastAsia="lv-LV"/>
        </w:rPr>
      </w:pPr>
    </w:p>
    <w:p w14:paraId="6B9CCE39" w14:textId="77777777" w:rsidR="00C000CF" w:rsidRPr="00E23BC4" w:rsidRDefault="00C000CF" w:rsidP="00C000CF">
      <w:pPr>
        <w:pStyle w:val="ListParagraph"/>
        <w:numPr>
          <w:ilvl w:val="0"/>
          <w:numId w:val="42"/>
        </w:numPr>
        <w:spacing w:after="0" w:line="240" w:lineRule="auto"/>
        <w:jc w:val="center"/>
        <w:rPr>
          <w:rFonts w:ascii="Times New Roman" w:hAnsi="Times New Roman"/>
          <w:b/>
          <w:sz w:val="24"/>
          <w:szCs w:val="24"/>
          <w:lang w:eastAsia="lv-LV"/>
        </w:rPr>
      </w:pPr>
      <w:r w:rsidRPr="00E23BC4">
        <w:rPr>
          <w:rFonts w:ascii="Times New Roman" w:hAnsi="Times New Roman"/>
          <w:b/>
          <w:sz w:val="24"/>
          <w:szCs w:val="24"/>
          <w:lang w:eastAsia="lv-LV"/>
        </w:rPr>
        <w:t xml:space="preserve">Apdrošināšana un saistību garantijas </w:t>
      </w:r>
    </w:p>
    <w:p w14:paraId="79A044CF" w14:textId="687D6628" w:rsidR="00C000CF" w:rsidRPr="00E23BC4" w:rsidRDefault="00C000CF" w:rsidP="00C000CF">
      <w:pPr>
        <w:pStyle w:val="ListParagraph"/>
        <w:numPr>
          <w:ilvl w:val="1"/>
          <w:numId w:val="42"/>
        </w:numPr>
        <w:spacing w:after="0" w:line="240" w:lineRule="auto"/>
        <w:ind w:left="567" w:hanging="567"/>
        <w:rPr>
          <w:rFonts w:ascii="Times New Roman" w:hAnsi="Times New Roman"/>
          <w:sz w:val="24"/>
          <w:szCs w:val="24"/>
          <w:lang w:eastAsia="lv-LV"/>
        </w:rPr>
      </w:pPr>
      <w:r w:rsidRPr="00E23BC4">
        <w:rPr>
          <w:rFonts w:ascii="Times New Roman" w:hAnsi="Times New Roman"/>
          <w:bCs/>
          <w:sz w:val="24"/>
          <w:szCs w:val="24"/>
        </w:rPr>
        <w:t xml:space="preserve">Izpildītājs ne vēlāk kā </w:t>
      </w:r>
      <w:r w:rsidR="00A5507F">
        <w:rPr>
          <w:rFonts w:ascii="Times New Roman" w:hAnsi="Times New Roman"/>
          <w:bCs/>
          <w:sz w:val="24"/>
          <w:szCs w:val="24"/>
        </w:rPr>
        <w:t>5</w:t>
      </w:r>
      <w:r w:rsidRPr="00E23BC4">
        <w:rPr>
          <w:rFonts w:ascii="Times New Roman" w:hAnsi="Times New Roman"/>
          <w:bCs/>
          <w:sz w:val="24"/>
          <w:szCs w:val="24"/>
        </w:rPr>
        <w:t xml:space="preserve"> </w:t>
      </w:r>
      <w:r w:rsidR="00A5507F">
        <w:rPr>
          <w:rFonts w:ascii="Times New Roman" w:hAnsi="Times New Roman"/>
          <w:bCs/>
          <w:sz w:val="24"/>
          <w:szCs w:val="24"/>
        </w:rPr>
        <w:t>(piecas)</w:t>
      </w:r>
      <w:r w:rsidRPr="00E23BC4">
        <w:rPr>
          <w:rFonts w:ascii="Times New Roman" w:hAnsi="Times New Roman"/>
          <w:bCs/>
          <w:sz w:val="24"/>
          <w:szCs w:val="24"/>
        </w:rPr>
        <w:t xml:space="preserve"> darba dienas pēc Līguma noslēgšanas Pasūtītājam iesniedz Izpildītāja civiltiesiskās atbildības apdrošināšanas polisi, kas izsniegta atbilstoši Latvijas normatīvajos aktos par civiltiesiskās atbildības obligāto apdrošināšanu būvniecībā noteiktajām prasībām un apdrošināšanas prēmijas samaksas apliecinošus dokumentus.</w:t>
      </w:r>
    </w:p>
    <w:p w14:paraId="147CACD1" w14:textId="77777777" w:rsidR="00C000CF" w:rsidRPr="00E23BC4" w:rsidRDefault="00C000CF" w:rsidP="00C000CF">
      <w:pPr>
        <w:pStyle w:val="ListBullet2"/>
        <w:numPr>
          <w:ilvl w:val="1"/>
          <w:numId w:val="42"/>
        </w:numPr>
        <w:tabs>
          <w:tab w:val="num" w:pos="567"/>
        </w:tabs>
        <w:ind w:left="567" w:hanging="567"/>
        <w:jc w:val="both"/>
        <w:rPr>
          <w:rFonts w:ascii="Times New Roman" w:eastAsia="Calibri" w:hAnsi="Times New Roman" w:cs="Times New Roman"/>
          <w:bCs/>
        </w:rPr>
      </w:pPr>
      <w:r w:rsidRPr="00E23BC4">
        <w:rPr>
          <w:rFonts w:ascii="Times New Roman" w:eastAsia="Calibri" w:hAnsi="Times New Roman" w:cs="Times New Roman"/>
          <w:bCs/>
        </w:rPr>
        <w:t>Izpildītājs 10 (desmit) darba dienu laikā no Līguma noslēgšanas dienas iesniedz par labu Pasūtītajam noformētu neatsaucamu Līguma saistību izpildes garantiju, kuru izdevusi apdrošināšanas akciju sabiedrība vai banka. Garantijas summa ir 10 % (desmit procenti) no Līguma 2.1. punktā noteiktās līgumcenas. Garantijai jābūt spēkā visu Līgumā noteikto saistību izpildes laiku un papildu 30 (trīsdesmit) darba dienas pēc darbu pieņemšanas no Izpildītāja. Ja Līguma izpildes termiņš pārsniedz Līguma saistību izpildes garantijā norādīto termiņu, Izpildītājs veic nepieciešamās darbības, lai nodrošinātu garantijas termiņa pagarināšanu uz laika periodu, kas nodrošina šajā punktā noteiktā nosacījuma, par Līguma saistību izpildes garantijas termiņu, izpildi un iesniedz Pasūtītājam dokumentu, kas apliecina garantijas termiņa pagarināšanu ne vēlāk kā 5 (piecas) darba dienas pirms sākotnējā garantijas termiņa beigām. Pēc Izpildītāja pieprasījuma, Pasūtītājs atdod Izpildītājam Līgumā noteikto bankas garantiju/apdrošinātāja galvojumu, kuram ir beidzies spēkā esamības termiņš.</w:t>
      </w:r>
    </w:p>
    <w:p w14:paraId="0DFE8BE5" w14:textId="77777777" w:rsidR="00C000CF" w:rsidRPr="00E23BC4" w:rsidRDefault="00C000CF" w:rsidP="00C000CF">
      <w:pPr>
        <w:pStyle w:val="ListBullet2"/>
        <w:numPr>
          <w:ilvl w:val="1"/>
          <w:numId w:val="42"/>
        </w:numPr>
        <w:tabs>
          <w:tab w:val="num" w:pos="567"/>
        </w:tabs>
        <w:ind w:left="567" w:hanging="567"/>
        <w:jc w:val="both"/>
        <w:rPr>
          <w:rFonts w:ascii="Times New Roman" w:eastAsia="Calibri" w:hAnsi="Times New Roman" w:cs="Times New Roman"/>
          <w:bCs/>
        </w:rPr>
      </w:pPr>
      <w:r w:rsidRPr="00E23BC4">
        <w:rPr>
          <w:rFonts w:ascii="Times New Roman" w:eastAsia="Calibri" w:hAnsi="Times New Roman" w:cs="Times New Roman"/>
          <w:bCs/>
        </w:rPr>
        <w:t>Ja Izpildītājs, saskaņā ar Līguma noteikumiem, vēlas saņemt avansa maksājumu, Izpildītājs iesniedz par labu Pasūtītajam noformētu neatsaucamu beznosacījuma pirmā pieprasījuma avansa atmaksas nodrošinājumu, kuru izdevusi apdrošināšanas sabiedrība vai banka (tekstā – Avansa garantija). Ar Avansa garantiju nodrošinātai summai ir jābūt ne mazākai par avansa summu un termiņam, kādā Pasūtītājs ir tiesīgs iesniegt pieprasījumu izmaksāt naudas līdzekļus, ir jābūt ne īsākam kā Līgumā noteiktais Darbu izpildes termiņš un vēl 30 (trīsdesmit) kalendārās dienas.</w:t>
      </w:r>
    </w:p>
    <w:p w14:paraId="79498BFB" w14:textId="77777777" w:rsidR="00C000CF" w:rsidRDefault="00C000CF" w:rsidP="00C000CF">
      <w:pPr>
        <w:pStyle w:val="ListParagraph"/>
        <w:spacing w:after="0" w:line="240" w:lineRule="auto"/>
        <w:ind w:left="567"/>
        <w:rPr>
          <w:rFonts w:ascii="Times New Roman" w:hAnsi="Times New Roman"/>
          <w:bCs/>
          <w:sz w:val="24"/>
          <w:szCs w:val="24"/>
          <w:lang w:eastAsia="lv-LV"/>
        </w:rPr>
      </w:pPr>
    </w:p>
    <w:p w14:paraId="78C6251D" w14:textId="77777777" w:rsidR="00A5507F" w:rsidRDefault="00A5507F" w:rsidP="00C000CF">
      <w:pPr>
        <w:pStyle w:val="ListParagraph"/>
        <w:spacing w:after="0" w:line="240" w:lineRule="auto"/>
        <w:ind w:left="567"/>
        <w:rPr>
          <w:rFonts w:ascii="Times New Roman" w:hAnsi="Times New Roman"/>
          <w:bCs/>
          <w:sz w:val="24"/>
          <w:szCs w:val="24"/>
          <w:lang w:eastAsia="lv-LV"/>
        </w:rPr>
      </w:pPr>
    </w:p>
    <w:p w14:paraId="3BF9E2F1" w14:textId="77777777" w:rsidR="00A5507F" w:rsidRPr="00E23BC4" w:rsidRDefault="00A5507F" w:rsidP="00C000CF">
      <w:pPr>
        <w:pStyle w:val="ListParagraph"/>
        <w:spacing w:after="0" w:line="240" w:lineRule="auto"/>
        <w:ind w:left="567"/>
        <w:rPr>
          <w:rFonts w:ascii="Times New Roman" w:hAnsi="Times New Roman"/>
          <w:bCs/>
          <w:sz w:val="24"/>
          <w:szCs w:val="24"/>
          <w:lang w:eastAsia="lv-LV"/>
        </w:rPr>
      </w:pPr>
    </w:p>
    <w:p w14:paraId="158C1A71" w14:textId="77777777" w:rsidR="00C000CF" w:rsidRPr="00E23BC4" w:rsidRDefault="00C000CF" w:rsidP="00C000CF">
      <w:pPr>
        <w:pStyle w:val="ListParagraph"/>
        <w:numPr>
          <w:ilvl w:val="0"/>
          <w:numId w:val="42"/>
        </w:numPr>
        <w:spacing w:after="0" w:line="240" w:lineRule="auto"/>
        <w:contextualSpacing/>
        <w:jc w:val="center"/>
        <w:rPr>
          <w:rFonts w:ascii="Times New Roman" w:hAnsi="Times New Roman"/>
          <w:b/>
          <w:sz w:val="24"/>
          <w:szCs w:val="24"/>
          <w:lang w:eastAsia="lv-LV"/>
        </w:rPr>
      </w:pPr>
      <w:r w:rsidRPr="00E23BC4">
        <w:rPr>
          <w:rFonts w:ascii="Times New Roman" w:hAnsi="Times New Roman"/>
          <w:b/>
          <w:sz w:val="24"/>
          <w:szCs w:val="24"/>
          <w:lang w:eastAsia="lv-LV"/>
        </w:rPr>
        <w:lastRenderedPageBreak/>
        <w:t>Darbu organizācijas kārtība un darbu nodošana</w:t>
      </w:r>
    </w:p>
    <w:p w14:paraId="3ADF1713" w14:textId="77777777" w:rsidR="00C000CF" w:rsidRPr="00E23BC4" w:rsidRDefault="00C000CF" w:rsidP="00C000CF">
      <w:pPr>
        <w:pStyle w:val="ListParagraph"/>
        <w:numPr>
          <w:ilvl w:val="1"/>
          <w:numId w:val="42"/>
        </w:numPr>
        <w:spacing w:after="0" w:line="240" w:lineRule="auto"/>
        <w:ind w:left="567" w:hanging="567"/>
        <w:contextualSpacing/>
        <w:rPr>
          <w:rFonts w:ascii="Times New Roman" w:hAnsi="Times New Roman"/>
          <w:bCs/>
          <w:sz w:val="24"/>
          <w:szCs w:val="24"/>
          <w:lang w:eastAsia="lv-LV"/>
        </w:rPr>
      </w:pPr>
      <w:r w:rsidRPr="00E23BC4">
        <w:rPr>
          <w:rFonts w:ascii="Times New Roman" w:hAnsi="Times New Roman"/>
          <w:bCs/>
          <w:sz w:val="24"/>
          <w:szCs w:val="24"/>
          <w:lang w:eastAsia="lv-LV"/>
        </w:rPr>
        <w:t>Izpildītājs par saviem līdzekļiem saņem nepieciešamās atļaujas, saskaņojumus un dokumentus, kas nepieciešami kvalitatīvai un pilnīgai Darbu izpildei un nodošanai Pasūtītājam.</w:t>
      </w:r>
    </w:p>
    <w:p w14:paraId="1B850C52" w14:textId="77777777" w:rsidR="00C000CF" w:rsidRPr="00E23BC4" w:rsidRDefault="00C000CF" w:rsidP="00C000CF">
      <w:pPr>
        <w:pStyle w:val="ListParagraph"/>
        <w:numPr>
          <w:ilvl w:val="1"/>
          <w:numId w:val="42"/>
        </w:numPr>
        <w:spacing w:after="0" w:line="240" w:lineRule="auto"/>
        <w:ind w:left="567" w:hanging="567"/>
        <w:rPr>
          <w:rFonts w:ascii="Times New Roman" w:hAnsi="Times New Roman"/>
          <w:sz w:val="24"/>
          <w:szCs w:val="24"/>
          <w:lang w:eastAsia="lv-LV"/>
        </w:rPr>
      </w:pPr>
      <w:r w:rsidRPr="00E23BC4">
        <w:rPr>
          <w:rFonts w:ascii="Times New Roman" w:hAnsi="Times New Roman"/>
          <w:bCs/>
          <w:sz w:val="24"/>
          <w:szCs w:val="24"/>
        </w:rPr>
        <w:t xml:space="preserve">Iestājoties neparedzamiem apstākļiem, Pusēm vienojoties, var tikt noteikts cits Darbu izpildes  termiņš. Šajā gadījumā Izpildītājs nekavējoties, bet ne vēlāk kā 1 (vienu) darba dienu pēc dienas, kad Izpildītājam kļuvuši zināmi šādi apstākļi, informē Pasūtītāju par iespējamiem vai paredzamiem kavējumiem Līguma izpildē un apstākļiem, notikumiem un problēmām, kas tos kavē. </w:t>
      </w:r>
      <w:bookmarkStart w:id="23" w:name="_Hlk78988565"/>
      <w:r w:rsidRPr="00E23BC4">
        <w:rPr>
          <w:rFonts w:ascii="Times New Roman" w:hAnsi="Times New Roman"/>
          <w:bCs/>
          <w:sz w:val="24"/>
          <w:szCs w:val="24"/>
        </w:rPr>
        <w:t>Pasūtītājs, izvērtējot Līguma izpildes kavēšanas iemeslus no Izpildītāja puses, ir tiesīgs atteikt Līguma izpildes termiņa pagarinājumu, ja Izpildītājs nav varējis pierādīt, ka kavējošie apstākļi tiešā veidā ietekmē Līguma izpildi</w:t>
      </w:r>
      <w:bookmarkEnd w:id="23"/>
      <w:r w:rsidRPr="00E23BC4">
        <w:rPr>
          <w:rFonts w:ascii="Times New Roman" w:hAnsi="Times New Roman"/>
          <w:bCs/>
          <w:sz w:val="24"/>
          <w:szCs w:val="24"/>
        </w:rPr>
        <w:t>.</w:t>
      </w:r>
    </w:p>
    <w:p w14:paraId="73F9C121" w14:textId="77777777" w:rsidR="00C000CF" w:rsidRPr="00E23BC4" w:rsidRDefault="00C000CF" w:rsidP="00C000CF">
      <w:pPr>
        <w:pStyle w:val="ListParagraph"/>
        <w:numPr>
          <w:ilvl w:val="1"/>
          <w:numId w:val="42"/>
        </w:numPr>
        <w:spacing w:after="0" w:line="240" w:lineRule="auto"/>
        <w:ind w:left="567" w:hanging="567"/>
        <w:rPr>
          <w:rFonts w:ascii="Times New Roman" w:hAnsi="Times New Roman"/>
          <w:sz w:val="24"/>
          <w:szCs w:val="24"/>
          <w:lang w:eastAsia="lv-LV"/>
        </w:rPr>
      </w:pPr>
      <w:r w:rsidRPr="00E23BC4">
        <w:rPr>
          <w:rFonts w:ascii="Times New Roman" w:hAnsi="Times New Roman"/>
          <w:sz w:val="24"/>
          <w:szCs w:val="24"/>
          <w:lang w:eastAsia="lv-LV"/>
        </w:rPr>
        <w:t>Izpildītājs nodrošina, ka Darbu izpildē tiek iesaistīti vienīgi atbilstoši sertificēti un apmācīti speciālisti.</w:t>
      </w:r>
    </w:p>
    <w:p w14:paraId="4F72FC75" w14:textId="77777777" w:rsidR="00C000CF" w:rsidRPr="00E23BC4" w:rsidRDefault="00C000CF" w:rsidP="00C000CF">
      <w:pPr>
        <w:pStyle w:val="ListParagraph"/>
        <w:numPr>
          <w:ilvl w:val="1"/>
          <w:numId w:val="42"/>
        </w:numPr>
        <w:spacing w:after="0" w:line="240" w:lineRule="auto"/>
        <w:ind w:left="567" w:hanging="567"/>
        <w:rPr>
          <w:rFonts w:ascii="Times New Roman" w:hAnsi="Times New Roman"/>
          <w:sz w:val="24"/>
          <w:szCs w:val="24"/>
          <w:lang w:eastAsia="lv-LV"/>
        </w:rPr>
      </w:pPr>
      <w:r w:rsidRPr="00E23BC4">
        <w:rPr>
          <w:rFonts w:ascii="Times New Roman" w:hAnsi="Times New Roman"/>
          <w:sz w:val="24"/>
          <w:szCs w:val="24"/>
        </w:rPr>
        <w:t>Izpildītājs nodrošina, ka Būvdarbu vadītāja pienākumus darbu izpildē veic vienīgi Izpildītāja</w:t>
      </w:r>
      <w:r w:rsidRPr="00E23BC4">
        <w:rPr>
          <w:rFonts w:ascii="Times New Roman" w:hAnsi="Times New Roman"/>
          <w:spacing w:val="1"/>
          <w:sz w:val="24"/>
          <w:szCs w:val="24"/>
        </w:rPr>
        <w:t xml:space="preserve"> </w:t>
      </w:r>
      <w:r w:rsidRPr="00E23BC4">
        <w:rPr>
          <w:rFonts w:ascii="Times New Roman" w:hAnsi="Times New Roman"/>
          <w:sz w:val="24"/>
          <w:szCs w:val="24"/>
        </w:rPr>
        <w:t>piedāvājumā</w:t>
      </w:r>
      <w:r w:rsidRPr="00E23BC4">
        <w:rPr>
          <w:rFonts w:ascii="Times New Roman" w:hAnsi="Times New Roman"/>
          <w:spacing w:val="-2"/>
          <w:sz w:val="24"/>
          <w:szCs w:val="24"/>
        </w:rPr>
        <w:t xml:space="preserve"> </w:t>
      </w:r>
      <w:r w:rsidRPr="00E23BC4">
        <w:rPr>
          <w:rFonts w:ascii="Times New Roman" w:hAnsi="Times New Roman"/>
          <w:sz w:val="24"/>
          <w:szCs w:val="24"/>
        </w:rPr>
        <w:t>norādītais</w:t>
      </w:r>
      <w:r w:rsidRPr="00E23BC4">
        <w:rPr>
          <w:rFonts w:ascii="Times New Roman" w:hAnsi="Times New Roman"/>
          <w:spacing w:val="2"/>
          <w:sz w:val="24"/>
          <w:szCs w:val="24"/>
        </w:rPr>
        <w:t xml:space="preserve"> </w:t>
      </w:r>
      <w:r w:rsidRPr="00E23BC4">
        <w:rPr>
          <w:rFonts w:ascii="Times New Roman" w:hAnsi="Times New Roman"/>
          <w:sz w:val="24"/>
          <w:szCs w:val="24"/>
        </w:rPr>
        <w:t>Būvdarbu vadītājs</w:t>
      </w:r>
      <w:r w:rsidRPr="00E23BC4">
        <w:rPr>
          <w:rFonts w:ascii="Times New Roman" w:hAnsi="Times New Roman"/>
          <w:sz w:val="24"/>
          <w:szCs w:val="24"/>
          <w:lang w:eastAsia="lv-LV"/>
        </w:rPr>
        <w:t>, ja tas attiecināms.</w:t>
      </w:r>
    </w:p>
    <w:p w14:paraId="094BFCE2" w14:textId="77777777" w:rsidR="00C000CF" w:rsidRPr="00E23BC4" w:rsidRDefault="00C000CF" w:rsidP="00C000CF">
      <w:pPr>
        <w:pStyle w:val="ListParagraph"/>
        <w:numPr>
          <w:ilvl w:val="1"/>
          <w:numId w:val="42"/>
        </w:numPr>
        <w:spacing w:after="0" w:line="240" w:lineRule="auto"/>
        <w:ind w:left="567" w:hanging="567"/>
        <w:rPr>
          <w:rFonts w:ascii="Times New Roman" w:hAnsi="Times New Roman"/>
          <w:sz w:val="24"/>
          <w:szCs w:val="24"/>
          <w:lang w:eastAsia="lv-LV"/>
        </w:rPr>
      </w:pPr>
      <w:r w:rsidRPr="00E23BC4">
        <w:rPr>
          <w:rFonts w:ascii="Times New Roman" w:hAnsi="Times New Roman"/>
          <w:sz w:val="24"/>
          <w:szCs w:val="24"/>
        </w:rPr>
        <w:t>Pasūtītājs jebkurā laikā var pieprasīt Izpildītāja Būvdarbu vadītāja vai cita speciālista nomaiņu,</w:t>
      </w:r>
      <w:r w:rsidRPr="00E23BC4">
        <w:rPr>
          <w:rFonts w:ascii="Times New Roman" w:hAnsi="Times New Roman"/>
          <w:spacing w:val="1"/>
          <w:sz w:val="24"/>
          <w:szCs w:val="24"/>
        </w:rPr>
        <w:t xml:space="preserve"> </w:t>
      </w:r>
      <w:r w:rsidRPr="00E23BC4">
        <w:rPr>
          <w:rFonts w:ascii="Times New Roman" w:hAnsi="Times New Roman"/>
          <w:sz w:val="24"/>
          <w:szCs w:val="24"/>
        </w:rPr>
        <w:t>norādot pamatojumu. Izpildītājs speciālista nomaiņu veic 3 (trīs)</w:t>
      </w:r>
      <w:r w:rsidRPr="00E23BC4">
        <w:rPr>
          <w:rFonts w:ascii="Times New Roman" w:hAnsi="Times New Roman"/>
          <w:spacing w:val="1"/>
          <w:sz w:val="24"/>
          <w:szCs w:val="24"/>
        </w:rPr>
        <w:t xml:space="preserve"> </w:t>
      </w:r>
      <w:r w:rsidRPr="00E23BC4">
        <w:rPr>
          <w:rFonts w:ascii="Times New Roman" w:hAnsi="Times New Roman"/>
          <w:sz w:val="24"/>
          <w:szCs w:val="24"/>
        </w:rPr>
        <w:t>darba</w:t>
      </w:r>
      <w:r w:rsidRPr="00E23BC4">
        <w:rPr>
          <w:rFonts w:ascii="Times New Roman" w:hAnsi="Times New Roman"/>
          <w:spacing w:val="-8"/>
          <w:sz w:val="24"/>
          <w:szCs w:val="24"/>
        </w:rPr>
        <w:t xml:space="preserve"> </w:t>
      </w:r>
      <w:r w:rsidRPr="00E23BC4">
        <w:rPr>
          <w:rFonts w:ascii="Times New Roman" w:hAnsi="Times New Roman"/>
          <w:sz w:val="24"/>
          <w:szCs w:val="24"/>
        </w:rPr>
        <w:t>dienu</w:t>
      </w:r>
      <w:r w:rsidRPr="00E23BC4">
        <w:rPr>
          <w:rFonts w:ascii="Times New Roman" w:hAnsi="Times New Roman"/>
          <w:spacing w:val="-5"/>
          <w:sz w:val="24"/>
          <w:szCs w:val="24"/>
        </w:rPr>
        <w:t xml:space="preserve"> </w:t>
      </w:r>
      <w:r w:rsidRPr="00E23BC4">
        <w:rPr>
          <w:rFonts w:ascii="Times New Roman" w:hAnsi="Times New Roman"/>
          <w:sz w:val="24"/>
          <w:szCs w:val="24"/>
        </w:rPr>
        <w:t>laikā</w:t>
      </w:r>
      <w:r w:rsidRPr="00E23BC4">
        <w:rPr>
          <w:rFonts w:ascii="Times New Roman" w:hAnsi="Times New Roman"/>
          <w:spacing w:val="-6"/>
          <w:sz w:val="24"/>
          <w:szCs w:val="24"/>
        </w:rPr>
        <w:t xml:space="preserve"> </w:t>
      </w:r>
      <w:r w:rsidRPr="00E23BC4">
        <w:rPr>
          <w:rFonts w:ascii="Times New Roman" w:hAnsi="Times New Roman"/>
          <w:sz w:val="24"/>
          <w:szCs w:val="24"/>
        </w:rPr>
        <w:t>no</w:t>
      </w:r>
      <w:r w:rsidRPr="00E23BC4">
        <w:rPr>
          <w:rFonts w:ascii="Times New Roman" w:hAnsi="Times New Roman"/>
          <w:spacing w:val="-5"/>
          <w:sz w:val="24"/>
          <w:szCs w:val="24"/>
        </w:rPr>
        <w:t xml:space="preserve"> </w:t>
      </w:r>
      <w:r w:rsidRPr="00E23BC4">
        <w:rPr>
          <w:rFonts w:ascii="Times New Roman" w:hAnsi="Times New Roman"/>
          <w:sz w:val="24"/>
          <w:szCs w:val="24"/>
        </w:rPr>
        <w:t>dienas,</w:t>
      </w:r>
      <w:r w:rsidRPr="00E23BC4">
        <w:rPr>
          <w:rFonts w:ascii="Times New Roman" w:hAnsi="Times New Roman"/>
          <w:spacing w:val="-5"/>
          <w:sz w:val="24"/>
          <w:szCs w:val="24"/>
        </w:rPr>
        <w:t xml:space="preserve"> </w:t>
      </w:r>
      <w:r w:rsidRPr="00E23BC4">
        <w:rPr>
          <w:rFonts w:ascii="Times New Roman" w:hAnsi="Times New Roman"/>
          <w:sz w:val="24"/>
          <w:szCs w:val="24"/>
        </w:rPr>
        <w:t>kurā</w:t>
      </w:r>
      <w:r w:rsidRPr="00E23BC4">
        <w:rPr>
          <w:rFonts w:ascii="Times New Roman" w:hAnsi="Times New Roman"/>
          <w:spacing w:val="-7"/>
          <w:sz w:val="24"/>
          <w:szCs w:val="24"/>
        </w:rPr>
        <w:t xml:space="preserve"> </w:t>
      </w:r>
      <w:r w:rsidRPr="00E23BC4">
        <w:rPr>
          <w:rFonts w:ascii="Times New Roman" w:hAnsi="Times New Roman"/>
          <w:sz w:val="24"/>
          <w:szCs w:val="24"/>
        </w:rPr>
        <w:t>saņemts</w:t>
      </w:r>
      <w:r w:rsidRPr="00E23BC4">
        <w:rPr>
          <w:rFonts w:ascii="Times New Roman" w:hAnsi="Times New Roman"/>
          <w:spacing w:val="-5"/>
          <w:sz w:val="24"/>
          <w:szCs w:val="24"/>
        </w:rPr>
        <w:t xml:space="preserve"> </w:t>
      </w:r>
      <w:r w:rsidRPr="00E23BC4">
        <w:rPr>
          <w:rFonts w:ascii="Times New Roman" w:hAnsi="Times New Roman"/>
          <w:sz w:val="24"/>
          <w:szCs w:val="24"/>
        </w:rPr>
        <w:t>Pasūtītāja</w:t>
      </w:r>
      <w:r w:rsidRPr="00E23BC4">
        <w:rPr>
          <w:rFonts w:ascii="Times New Roman" w:hAnsi="Times New Roman"/>
          <w:spacing w:val="-7"/>
          <w:sz w:val="24"/>
          <w:szCs w:val="24"/>
        </w:rPr>
        <w:t xml:space="preserve"> </w:t>
      </w:r>
      <w:r w:rsidRPr="00E23BC4">
        <w:rPr>
          <w:rFonts w:ascii="Times New Roman" w:hAnsi="Times New Roman"/>
          <w:sz w:val="24"/>
          <w:szCs w:val="24"/>
        </w:rPr>
        <w:t>rakstisks</w:t>
      </w:r>
      <w:r w:rsidRPr="00E23BC4">
        <w:rPr>
          <w:rFonts w:ascii="Times New Roman" w:hAnsi="Times New Roman"/>
          <w:spacing w:val="-4"/>
          <w:sz w:val="24"/>
          <w:szCs w:val="24"/>
        </w:rPr>
        <w:t xml:space="preserve"> </w:t>
      </w:r>
      <w:r w:rsidRPr="00E23BC4">
        <w:rPr>
          <w:rFonts w:ascii="Times New Roman" w:hAnsi="Times New Roman"/>
          <w:sz w:val="24"/>
          <w:szCs w:val="24"/>
        </w:rPr>
        <w:t>pieprasījums</w:t>
      </w:r>
      <w:r w:rsidRPr="00E23BC4">
        <w:rPr>
          <w:rFonts w:ascii="Times New Roman" w:hAnsi="Times New Roman"/>
          <w:spacing w:val="-7"/>
          <w:sz w:val="24"/>
          <w:szCs w:val="24"/>
        </w:rPr>
        <w:t xml:space="preserve"> </w:t>
      </w:r>
      <w:r w:rsidRPr="00E23BC4">
        <w:rPr>
          <w:rFonts w:ascii="Times New Roman" w:hAnsi="Times New Roman"/>
          <w:sz w:val="24"/>
          <w:szCs w:val="24"/>
        </w:rPr>
        <w:t>un</w:t>
      </w:r>
      <w:r w:rsidRPr="00E23BC4">
        <w:rPr>
          <w:rFonts w:ascii="Times New Roman" w:hAnsi="Times New Roman"/>
          <w:spacing w:val="-5"/>
          <w:sz w:val="24"/>
          <w:szCs w:val="24"/>
        </w:rPr>
        <w:t xml:space="preserve"> </w:t>
      </w:r>
      <w:r w:rsidRPr="00E23BC4">
        <w:rPr>
          <w:rFonts w:ascii="Times New Roman" w:hAnsi="Times New Roman"/>
          <w:sz w:val="24"/>
          <w:szCs w:val="24"/>
        </w:rPr>
        <w:t>nekavējoties</w:t>
      </w:r>
      <w:r w:rsidRPr="00E23BC4">
        <w:rPr>
          <w:rFonts w:ascii="Times New Roman" w:hAnsi="Times New Roman"/>
          <w:spacing w:val="-5"/>
          <w:sz w:val="24"/>
          <w:szCs w:val="24"/>
        </w:rPr>
        <w:t xml:space="preserve"> </w:t>
      </w:r>
      <w:r w:rsidRPr="00E23BC4">
        <w:rPr>
          <w:rFonts w:ascii="Times New Roman" w:hAnsi="Times New Roman"/>
          <w:sz w:val="24"/>
          <w:szCs w:val="24"/>
        </w:rPr>
        <w:t>par to paziņo Pasūtītājam</w:t>
      </w:r>
      <w:r w:rsidRPr="00E23BC4">
        <w:rPr>
          <w:rFonts w:ascii="Times New Roman" w:hAnsi="Times New Roman"/>
          <w:bCs/>
          <w:sz w:val="24"/>
          <w:szCs w:val="24"/>
        </w:rPr>
        <w:t>.</w:t>
      </w:r>
    </w:p>
    <w:p w14:paraId="43311E8D" w14:textId="4E38CD0C" w:rsidR="00C000CF" w:rsidRPr="00E23BC4" w:rsidRDefault="00C000CF" w:rsidP="00C000CF">
      <w:pPr>
        <w:pStyle w:val="ListParagraph"/>
        <w:numPr>
          <w:ilvl w:val="1"/>
          <w:numId w:val="42"/>
        </w:numPr>
        <w:spacing w:after="0" w:line="240" w:lineRule="auto"/>
        <w:ind w:left="567" w:hanging="567"/>
        <w:contextualSpacing/>
        <w:rPr>
          <w:rFonts w:ascii="Times New Roman" w:hAnsi="Times New Roman"/>
          <w:bCs/>
          <w:sz w:val="24"/>
          <w:szCs w:val="24"/>
          <w:lang w:eastAsia="lv-LV"/>
        </w:rPr>
      </w:pPr>
      <w:r w:rsidRPr="00E23BC4">
        <w:rPr>
          <w:rFonts w:ascii="Times New Roman" w:hAnsi="Times New Roman"/>
          <w:bCs/>
          <w:sz w:val="24"/>
          <w:szCs w:val="24"/>
          <w:lang w:eastAsia="lv-LV"/>
        </w:rPr>
        <w:t>Par veiktajiem Darbiem konkrētajā Objektā, Izpildītājs sastāda, paraksta un iesniedz Pasūtītājam nodošanas-pieņemšanas aktu</w:t>
      </w:r>
      <w:r w:rsidR="00A5507F">
        <w:rPr>
          <w:rFonts w:ascii="Times New Roman" w:hAnsi="Times New Roman"/>
          <w:bCs/>
          <w:sz w:val="24"/>
          <w:szCs w:val="24"/>
          <w:lang w:eastAsia="lv-LV"/>
        </w:rPr>
        <w:t xml:space="preserve">, </w:t>
      </w:r>
      <w:proofErr w:type="spellStart"/>
      <w:r w:rsidR="00A5507F">
        <w:rPr>
          <w:rFonts w:ascii="Times New Roman" w:hAnsi="Times New Roman"/>
          <w:bCs/>
          <w:sz w:val="24"/>
          <w:szCs w:val="24"/>
          <w:lang w:eastAsia="lv-LV"/>
        </w:rPr>
        <w:t>fotofiksāciju</w:t>
      </w:r>
      <w:proofErr w:type="spellEnd"/>
      <w:r w:rsidR="00A5507F">
        <w:rPr>
          <w:rFonts w:ascii="Times New Roman" w:hAnsi="Times New Roman"/>
          <w:bCs/>
          <w:sz w:val="24"/>
          <w:szCs w:val="24"/>
          <w:lang w:eastAsia="lv-LV"/>
        </w:rPr>
        <w:t xml:space="preserve"> pirms un pēc Objekta remonta</w:t>
      </w:r>
      <w:r w:rsidRPr="00E23BC4">
        <w:rPr>
          <w:rFonts w:ascii="Times New Roman" w:hAnsi="Times New Roman"/>
          <w:bCs/>
          <w:sz w:val="24"/>
          <w:szCs w:val="24"/>
          <w:lang w:eastAsia="lv-LV"/>
        </w:rPr>
        <w:t xml:space="preserve"> un rēķinu. Rēķinā tiek norādīts Līguma numurs, veikto Darbu apjoms, kopēja cena, PVN likme un kopējā cena ar PVN.</w:t>
      </w:r>
    </w:p>
    <w:p w14:paraId="4E6DE6C1" w14:textId="77777777" w:rsidR="00C000CF" w:rsidRPr="00E23BC4" w:rsidRDefault="00C000CF" w:rsidP="00C000CF">
      <w:pPr>
        <w:pStyle w:val="ListParagraph"/>
        <w:numPr>
          <w:ilvl w:val="1"/>
          <w:numId w:val="42"/>
        </w:numPr>
        <w:spacing w:after="0" w:line="240" w:lineRule="auto"/>
        <w:ind w:left="567" w:hanging="567"/>
        <w:contextualSpacing/>
        <w:rPr>
          <w:rFonts w:ascii="Times New Roman" w:hAnsi="Times New Roman"/>
          <w:bCs/>
          <w:sz w:val="24"/>
          <w:szCs w:val="24"/>
          <w:lang w:eastAsia="lv-LV"/>
        </w:rPr>
      </w:pPr>
      <w:r w:rsidRPr="00E23BC4">
        <w:rPr>
          <w:rFonts w:ascii="Times New Roman" w:hAnsi="Times New Roman"/>
          <w:bCs/>
          <w:sz w:val="24"/>
          <w:szCs w:val="24"/>
          <w:lang w:eastAsia="lv-LV"/>
        </w:rPr>
        <w:t>Ja Pasūtītājam ir iebildumi par Darbu izpildes kvalitāti vai neatbilstību Līguma noteikumiem, pieaicinot Izpildītāja pārstāvi, Pasūtītājs sagatavo Defektu aktu un nekavējoties to iesniedz Izpildītājam. Izpildītājs novērš defektu aktā konstatētās neatbilstības 2 (divu) darba dienu laikā, skaitot no defektu akta sagatavošanas dienas. Pēc konstatēto neatbilstību novēršanas Izpildītājs iesniedz Pasūtītājam jaunu nodošanas – pieņemšanas aktu. Izdevumi par defektu novēršanas darbiem jāsedz Izpildītājam un tas nedod tiesības uz Darbu izpildes termiņa pagarinājumu.</w:t>
      </w:r>
    </w:p>
    <w:p w14:paraId="693A6AA7" w14:textId="77777777" w:rsidR="00C000CF" w:rsidRPr="00E23BC4" w:rsidRDefault="00C000CF" w:rsidP="00C000CF">
      <w:pPr>
        <w:pStyle w:val="ListParagraph"/>
        <w:numPr>
          <w:ilvl w:val="1"/>
          <w:numId w:val="42"/>
        </w:numPr>
        <w:spacing w:after="0" w:line="240" w:lineRule="auto"/>
        <w:ind w:left="567" w:hanging="567"/>
        <w:contextualSpacing/>
        <w:rPr>
          <w:rFonts w:ascii="Times New Roman" w:hAnsi="Times New Roman"/>
          <w:bCs/>
          <w:sz w:val="24"/>
          <w:szCs w:val="24"/>
          <w:lang w:eastAsia="lv-LV"/>
        </w:rPr>
      </w:pPr>
      <w:r w:rsidRPr="00E23BC4">
        <w:rPr>
          <w:rFonts w:ascii="Times New Roman" w:hAnsi="Times New Roman"/>
          <w:sz w:val="24"/>
          <w:szCs w:val="24"/>
        </w:rPr>
        <w:t>Jautājumu par Līguma 4.8. punktā minētā defektu aktā norādītā pamatotību izlemj Pušu pārstāvji akta sastādīšanas brīdī. Ja pārstāvji nevar vienoties, Pusēm ir tiesības pieaicināt neatkarīgu ekspertu, kura pakalpojumu apmaksā Izpildītājs, ja tiek konstatēts, ka konstatēto neatbilstību rašanās iemesls ir Izpildītāja vaina. Ja neatkarīgais eksperts konstatē, ka neatbilstība nav radusies Izpildītāja vainas dēļ, neatkarīgā eksperta pakalpojumu apmaksā Pasūtītājs.</w:t>
      </w:r>
    </w:p>
    <w:p w14:paraId="011A8222" w14:textId="77777777" w:rsidR="00C000CF" w:rsidRPr="00E23BC4" w:rsidRDefault="00C000CF" w:rsidP="00C000CF">
      <w:pPr>
        <w:pStyle w:val="11Lgumam"/>
        <w:numPr>
          <w:ilvl w:val="1"/>
          <w:numId w:val="42"/>
        </w:numPr>
        <w:ind w:left="567" w:hanging="567"/>
        <w:rPr>
          <w:lang w:val="lv-LV"/>
        </w:rPr>
      </w:pPr>
      <w:r w:rsidRPr="00E23BC4">
        <w:rPr>
          <w:lang w:val="lv-LV"/>
        </w:rPr>
        <w:t>Ja Izpildītājs neceļ iebildumus, tomēr Līguma 4.8. punktā norādītajā termiņā nenovērš defektu aktā fiksētās neatbilstības, Pasūtītājam ir tiesības samazināt rēķinā norādīto summu tādā apmērā, kas sedz neatbilstoši Līguma noteikumiem veiktās Darbu daļas defektu novēršanas izmaksas, ieturot to no Izpildītājam veicamās samaksas. Pasūtītājam ir tiesības minēto neatbilstību novēršanai uz Izpildītāja rēķina pieaicināt citu kompetentu personu un Izpildītāja pienākums ir segt konstatēto neatbilstību novēršanas izdevumus pilnā apmērā.</w:t>
      </w:r>
    </w:p>
    <w:p w14:paraId="70FEF052" w14:textId="77777777" w:rsidR="00C000CF" w:rsidRPr="00E23BC4" w:rsidRDefault="00C000CF" w:rsidP="00C000CF">
      <w:pPr>
        <w:pStyle w:val="11Lgumam"/>
        <w:numPr>
          <w:ilvl w:val="1"/>
          <w:numId w:val="42"/>
        </w:numPr>
        <w:ind w:left="567" w:hanging="567"/>
        <w:rPr>
          <w:lang w:val="lv-LV"/>
        </w:rPr>
      </w:pPr>
      <w:r w:rsidRPr="00E23BC4">
        <w:rPr>
          <w:lang w:val="lv-LV"/>
        </w:rPr>
        <w:t>Darbu nodošanas-pieņemšanas akta parakstīšana neatbrīvo Izpildītāju no atbildības par Darbu defektiem, kuri var atklāties pēc Objekta Darbu pabeigšanas.</w:t>
      </w:r>
    </w:p>
    <w:p w14:paraId="7F566CCD" w14:textId="77777777" w:rsidR="00C000CF" w:rsidRPr="00E23BC4" w:rsidRDefault="00C000CF" w:rsidP="00C000CF">
      <w:pPr>
        <w:rPr>
          <w:bCs/>
          <w:lang w:eastAsia="lv-LV"/>
        </w:rPr>
      </w:pPr>
    </w:p>
    <w:p w14:paraId="3198F952" w14:textId="77777777" w:rsidR="00C000CF" w:rsidRPr="00E23BC4" w:rsidRDefault="00C000CF" w:rsidP="00C000CF">
      <w:pPr>
        <w:pStyle w:val="ListParagraph"/>
        <w:numPr>
          <w:ilvl w:val="0"/>
          <w:numId w:val="42"/>
        </w:numPr>
        <w:spacing w:after="0" w:line="240" w:lineRule="auto"/>
        <w:jc w:val="center"/>
        <w:rPr>
          <w:rFonts w:ascii="Times New Roman" w:hAnsi="Times New Roman"/>
          <w:b/>
          <w:sz w:val="24"/>
          <w:szCs w:val="24"/>
          <w:lang w:eastAsia="lv-LV"/>
        </w:rPr>
      </w:pPr>
      <w:r w:rsidRPr="00E23BC4">
        <w:rPr>
          <w:rFonts w:ascii="Times New Roman" w:hAnsi="Times New Roman"/>
          <w:b/>
          <w:bCs/>
          <w:sz w:val="24"/>
          <w:szCs w:val="24"/>
        </w:rPr>
        <w:t>Līguma darbības laiks un spēkā esamība</w:t>
      </w:r>
    </w:p>
    <w:p w14:paraId="54A19A93" w14:textId="77777777" w:rsidR="00C000CF" w:rsidRPr="00E23BC4" w:rsidRDefault="00C000CF" w:rsidP="00C000CF">
      <w:pPr>
        <w:pStyle w:val="ListParagraph"/>
        <w:widowControl w:val="0"/>
        <w:numPr>
          <w:ilvl w:val="1"/>
          <w:numId w:val="42"/>
        </w:numPr>
        <w:spacing w:after="0" w:line="240" w:lineRule="auto"/>
        <w:ind w:left="567" w:hanging="567"/>
        <w:contextualSpacing/>
        <w:rPr>
          <w:rFonts w:ascii="Times New Roman" w:hAnsi="Times New Roman"/>
          <w:sz w:val="24"/>
          <w:szCs w:val="24"/>
        </w:rPr>
      </w:pPr>
      <w:r w:rsidRPr="00E23BC4">
        <w:rPr>
          <w:rFonts w:ascii="Times New Roman" w:hAnsi="Times New Roman"/>
          <w:sz w:val="24"/>
          <w:szCs w:val="24"/>
          <w:lang w:eastAsia="lv-LV"/>
        </w:rPr>
        <w:t xml:space="preserve">Līguma noteikumi stājas spēkā ar Līguma noslēgšanas brīdi </w:t>
      </w:r>
      <w:r w:rsidRPr="00E23BC4">
        <w:rPr>
          <w:rFonts w:ascii="Times New Roman" w:hAnsi="Times New Roman"/>
          <w:sz w:val="24"/>
          <w:szCs w:val="24"/>
        </w:rPr>
        <w:t xml:space="preserve">un ir spēkā pilnīgai saistību izpildei. </w:t>
      </w:r>
    </w:p>
    <w:p w14:paraId="56B3E6CC" w14:textId="77777777" w:rsidR="00C000CF" w:rsidRPr="00E23BC4" w:rsidRDefault="00C000CF" w:rsidP="00C000CF">
      <w:pPr>
        <w:pStyle w:val="ListParagraph"/>
        <w:numPr>
          <w:ilvl w:val="1"/>
          <w:numId w:val="42"/>
        </w:numPr>
        <w:spacing w:after="0" w:line="240" w:lineRule="auto"/>
        <w:ind w:left="567" w:hanging="567"/>
        <w:rPr>
          <w:rFonts w:ascii="Times New Roman" w:hAnsi="Times New Roman"/>
          <w:sz w:val="24"/>
          <w:szCs w:val="24"/>
          <w:lang w:eastAsia="lv-LV"/>
        </w:rPr>
      </w:pPr>
      <w:r w:rsidRPr="00E23BC4">
        <w:rPr>
          <w:rFonts w:ascii="Times New Roman" w:hAnsi="Times New Roman"/>
          <w:sz w:val="24"/>
          <w:szCs w:val="24"/>
        </w:rPr>
        <w:t>Pusēm ir tiesības jebkurā brīdī izbeigt Līgumu, par to rakstiski vienojoties un nosūtot par to rakstisku paziņojumu uz otras Puses elektronisko adresi.</w:t>
      </w:r>
    </w:p>
    <w:p w14:paraId="4EAA0171" w14:textId="77777777" w:rsidR="00C000CF" w:rsidRPr="00E23BC4" w:rsidRDefault="00C000CF" w:rsidP="00C000CF">
      <w:pPr>
        <w:pStyle w:val="ListParagraph"/>
        <w:numPr>
          <w:ilvl w:val="1"/>
          <w:numId w:val="42"/>
        </w:numPr>
        <w:spacing w:after="0" w:line="240" w:lineRule="auto"/>
        <w:ind w:left="567" w:hanging="567"/>
        <w:rPr>
          <w:rFonts w:ascii="Times New Roman" w:hAnsi="Times New Roman"/>
          <w:sz w:val="24"/>
          <w:szCs w:val="24"/>
          <w:lang w:eastAsia="lv-LV"/>
        </w:rPr>
      </w:pPr>
      <w:r w:rsidRPr="00E23BC4">
        <w:rPr>
          <w:rFonts w:ascii="Times New Roman" w:hAnsi="Times New Roman"/>
          <w:sz w:val="24"/>
          <w:szCs w:val="24"/>
          <w:lang w:eastAsia="lv-LV"/>
        </w:rPr>
        <w:t>Pusēm ir tiesības vienpusēji atkāpties no Līguma, rakstiski par to brīdinot otru Pusi, ja:</w:t>
      </w:r>
    </w:p>
    <w:p w14:paraId="6B062404" w14:textId="77777777" w:rsidR="00C000CF" w:rsidRPr="00E23BC4" w:rsidRDefault="00C000CF" w:rsidP="00C000CF">
      <w:pPr>
        <w:pStyle w:val="ListParagraph"/>
        <w:numPr>
          <w:ilvl w:val="2"/>
          <w:numId w:val="42"/>
        </w:numPr>
        <w:spacing w:after="0" w:line="240" w:lineRule="auto"/>
        <w:ind w:left="1276" w:hanging="709"/>
        <w:rPr>
          <w:rFonts w:ascii="Times New Roman" w:hAnsi="Times New Roman"/>
          <w:sz w:val="24"/>
          <w:szCs w:val="24"/>
          <w:lang w:eastAsia="lv-LV"/>
        </w:rPr>
      </w:pPr>
      <w:r w:rsidRPr="00E23BC4">
        <w:rPr>
          <w:rFonts w:ascii="Times New Roman" w:hAnsi="Times New Roman"/>
          <w:sz w:val="24"/>
          <w:szCs w:val="24"/>
          <w:lang w:eastAsia="lv-LV"/>
        </w:rPr>
        <w:t>Izpildītājs Līguma 3.punktā noteiktajos termiņos nav iesniedzis apdrošināšanas un saistību garantijas;</w:t>
      </w:r>
    </w:p>
    <w:p w14:paraId="65A090BB" w14:textId="77777777" w:rsidR="00C000CF" w:rsidRPr="00E23BC4" w:rsidRDefault="00C000CF" w:rsidP="00C000CF">
      <w:pPr>
        <w:pStyle w:val="ListParagraph"/>
        <w:numPr>
          <w:ilvl w:val="2"/>
          <w:numId w:val="42"/>
        </w:numPr>
        <w:spacing w:after="0" w:line="240" w:lineRule="auto"/>
        <w:ind w:left="1276" w:hanging="709"/>
        <w:rPr>
          <w:rFonts w:ascii="Times New Roman" w:hAnsi="Times New Roman"/>
          <w:sz w:val="24"/>
          <w:szCs w:val="24"/>
          <w:lang w:eastAsia="lv-LV"/>
        </w:rPr>
      </w:pPr>
      <w:r w:rsidRPr="00E23BC4">
        <w:rPr>
          <w:rFonts w:ascii="Times New Roman" w:hAnsi="Times New Roman"/>
          <w:sz w:val="24"/>
          <w:szCs w:val="24"/>
        </w:rPr>
        <w:lastRenderedPageBreak/>
        <w:t>Izpildītājs Līguma noslēgšanas vai Līguma izpildes laikā ir sniedzis nepatiesas vai nepilnīgas ziņas vai apliecinājumus;</w:t>
      </w:r>
    </w:p>
    <w:p w14:paraId="5BDD49B2" w14:textId="5396D4AC" w:rsidR="00C000CF" w:rsidRPr="00E23BC4" w:rsidRDefault="00C000CF" w:rsidP="00C000CF">
      <w:pPr>
        <w:pStyle w:val="ListParagraph"/>
        <w:numPr>
          <w:ilvl w:val="2"/>
          <w:numId w:val="42"/>
        </w:numPr>
        <w:spacing w:after="0" w:line="240" w:lineRule="auto"/>
        <w:ind w:left="1276" w:hanging="709"/>
        <w:rPr>
          <w:rFonts w:ascii="Times New Roman" w:hAnsi="Times New Roman"/>
          <w:sz w:val="24"/>
          <w:szCs w:val="24"/>
          <w:lang w:eastAsia="lv-LV"/>
        </w:rPr>
      </w:pPr>
      <w:r w:rsidRPr="00E23BC4">
        <w:rPr>
          <w:rFonts w:ascii="Times New Roman" w:hAnsi="Times New Roman"/>
          <w:sz w:val="24"/>
          <w:szCs w:val="24"/>
        </w:rPr>
        <w:t xml:space="preserve">Izpildītājs ir patvaļīgi pārtraucis Līguma izpildi ilgāk par </w:t>
      </w:r>
      <w:r w:rsidR="00A5507F">
        <w:rPr>
          <w:rFonts w:ascii="Times New Roman" w:hAnsi="Times New Roman"/>
          <w:sz w:val="24"/>
          <w:szCs w:val="24"/>
        </w:rPr>
        <w:t>10</w:t>
      </w:r>
      <w:r w:rsidRPr="00E23BC4">
        <w:rPr>
          <w:rFonts w:ascii="Times New Roman" w:hAnsi="Times New Roman"/>
          <w:sz w:val="24"/>
          <w:szCs w:val="24"/>
        </w:rPr>
        <w:t xml:space="preserve"> darba dienām;</w:t>
      </w:r>
    </w:p>
    <w:p w14:paraId="536123DB" w14:textId="77777777" w:rsidR="00C000CF" w:rsidRPr="00E23BC4" w:rsidRDefault="00C000CF" w:rsidP="00C000CF">
      <w:pPr>
        <w:pStyle w:val="ListParagraph"/>
        <w:numPr>
          <w:ilvl w:val="2"/>
          <w:numId w:val="42"/>
        </w:numPr>
        <w:spacing w:after="0" w:line="240" w:lineRule="auto"/>
        <w:ind w:left="1276" w:hanging="709"/>
        <w:rPr>
          <w:rFonts w:ascii="Times New Roman" w:hAnsi="Times New Roman"/>
          <w:sz w:val="24"/>
          <w:szCs w:val="24"/>
          <w:lang w:eastAsia="lv-LV"/>
        </w:rPr>
      </w:pPr>
      <w:r w:rsidRPr="00E23BC4">
        <w:rPr>
          <w:rFonts w:ascii="Times New Roman" w:hAnsi="Times New Roman"/>
          <w:sz w:val="24"/>
          <w:szCs w:val="24"/>
        </w:rPr>
        <w:t>ja Līguma izpildes laikā Izpildītājam ir piemērotas starptautiskās vai nacionālās sankcijas vai būtiskas finanšu un kapitāla tirgus intereses ietekmējošas Eiropas Savienības vai Ziemeļatlantijas līguma organizācijas dalībvalsts noteiktās sankcijas;</w:t>
      </w:r>
    </w:p>
    <w:p w14:paraId="50A95B81" w14:textId="77777777" w:rsidR="00C000CF" w:rsidRPr="00E23BC4" w:rsidRDefault="00C000CF" w:rsidP="00C000CF">
      <w:pPr>
        <w:pStyle w:val="ListParagraph"/>
        <w:numPr>
          <w:ilvl w:val="2"/>
          <w:numId w:val="42"/>
        </w:numPr>
        <w:spacing w:after="0" w:line="240" w:lineRule="auto"/>
        <w:ind w:left="1276" w:hanging="709"/>
        <w:rPr>
          <w:rFonts w:ascii="Times New Roman" w:hAnsi="Times New Roman"/>
          <w:sz w:val="24"/>
          <w:szCs w:val="24"/>
          <w:lang w:eastAsia="lv-LV"/>
        </w:rPr>
      </w:pPr>
      <w:r w:rsidRPr="00E23BC4">
        <w:rPr>
          <w:rFonts w:ascii="Times New Roman" w:hAnsi="Times New Roman"/>
          <w:sz w:val="24"/>
          <w:szCs w:val="24"/>
        </w:rPr>
        <w:t>iestājušies objektīvi apstākļi, kas apgrūtina vai padara neiespējamu šajā Līgumā noteikto saistību izpildi kādai no Pusēm;</w:t>
      </w:r>
    </w:p>
    <w:p w14:paraId="0C2840A1" w14:textId="77777777" w:rsidR="00C000CF" w:rsidRPr="00E23BC4" w:rsidRDefault="00C000CF" w:rsidP="00C000CF">
      <w:pPr>
        <w:pStyle w:val="ListParagraph"/>
        <w:numPr>
          <w:ilvl w:val="2"/>
          <w:numId w:val="42"/>
        </w:numPr>
        <w:spacing w:after="0" w:line="240" w:lineRule="auto"/>
        <w:ind w:left="1276" w:hanging="709"/>
        <w:rPr>
          <w:rFonts w:ascii="Times New Roman" w:hAnsi="Times New Roman"/>
          <w:sz w:val="24"/>
          <w:szCs w:val="24"/>
          <w:lang w:eastAsia="lv-LV"/>
        </w:rPr>
      </w:pPr>
      <w:r w:rsidRPr="00E23BC4">
        <w:rPr>
          <w:rFonts w:ascii="Times New Roman" w:hAnsi="Times New Roman"/>
          <w:sz w:val="24"/>
          <w:szCs w:val="24"/>
        </w:rPr>
        <w:t>Pasūtītājam ir tiesības vienpusēji atkāpties no Līguma un neapmaksāt Izpildītāja iesniegtos rēķinu (-</w:t>
      </w:r>
      <w:proofErr w:type="spellStart"/>
      <w:r w:rsidRPr="00E23BC4">
        <w:rPr>
          <w:rFonts w:ascii="Times New Roman" w:hAnsi="Times New Roman"/>
          <w:sz w:val="24"/>
          <w:szCs w:val="24"/>
        </w:rPr>
        <w:t>us</w:t>
      </w:r>
      <w:proofErr w:type="spellEnd"/>
      <w:r w:rsidRPr="00E23BC4">
        <w:rPr>
          <w:rFonts w:ascii="Times New Roman" w:hAnsi="Times New Roman"/>
          <w:sz w:val="24"/>
          <w:szCs w:val="24"/>
        </w:rPr>
        <w:t>), ja konstatē, ka Izpildītājs Līgumā noteiktās saistības veic nekvalitatīvi, neatbilstoši piedāvājumam vai Līguma nosacījumiem.</w:t>
      </w:r>
    </w:p>
    <w:p w14:paraId="7F440F04" w14:textId="77777777" w:rsidR="00C000CF" w:rsidRPr="00E23BC4" w:rsidRDefault="00C000CF" w:rsidP="00C000CF">
      <w:pPr>
        <w:pStyle w:val="ListParagraph"/>
        <w:numPr>
          <w:ilvl w:val="1"/>
          <w:numId w:val="42"/>
        </w:numPr>
        <w:spacing w:after="0" w:line="240" w:lineRule="auto"/>
        <w:ind w:left="567" w:hanging="567"/>
        <w:rPr>
          <w:rFonts w:ascii="Times New Roman" w:hAnsi="Times New Roman"/>
          <w:sz w:val="24"/>
          <w:szCs w:val="24"/>
          <w:lang w:eastAsia="lv-LV"/>
        </w:rPr>
      </w:pPr>
      <w:bookmarkStart w:id="24" w:name="_Hlk523396691"/>
      <w:r w:rsidRPr="00E23BC4">
        <w:rPr>
          <w:rFonts w:ascii="Times New Roman" w:hAnsi="Times New Roman"/>
          <w:sz w:val="24"/>
          <w:szCs w:val="24"/>
        </w:rPr>
        <w:t>Par vienpusēju atkāpšanos saskaņā ar Līguma 5.3.punktu, Puse paziņo otrai Pusei, nosūtot paziņojumu ar elektroniskā pasta starpniecību, izmantojot drošu elektronisko parakstu. Līgums uzskatāms par izbeigtu otrajā darba dienā pēc paziņojuma nosūtīšanas</w:t>
      </w:r>
      <w:bookmarkEnd w:id="24"/>
      <w:r w:rsidRPr="00E23BC4">
        <w:rPr>
          <w:rFonts w:ascii="Times New Roman" w:hAnsi="Times New Roman"/>
          <w:sz w:val="24"/>
          <w:szCs w:val="24"/>
        </w:rPr>
        <w:t>.</w:t>
      </w:r>
    </w:p>
    <w:p w14:paraId="710104EF" w14:textId="77777777" w:rsidR="00C000CF" w:rsidRPr="00E23BC4" w:rsidRDefault="00C000CF" w:rsidP="00C000CF">
      <w:pPr>
        <w:pStyle w:val="ListParagraph"/>
        <w:spacing w:after="0" w:line="240" w:lineRule="auto"/>
        <w:ind w:left="567"/>
        <w:rPr>
          <w:rFonts w:ascii="Times New Roman" w:hAnsi="Times New Roman"/>
          <w:sz w:val="24"/>
          <w:szCs w:val="24"/>
          <w:lang w:eastAsia="lv-LV"/>
        </w:rPr>
      </w:pPr>
    </w:p>
    <w:p w14:paraId="4F274806" w14:textId="77777777" w:rsidR="00C000CF" w:rsidRPr="00E23BC4" w:rsidRDefault="00C000CF" w:rsidP="00C000CF">
      <w:pPr>
        <w:pStyle w:val="ListParagraph"/>
        <w:numPr>
          <w:ilvl w:val="0"/>
          <w:numId w:val="42"/>
        </w:numPr>
        <w:spacing w:after="120" w:line="240" w:lineRule="auto"/>
        <w:ind w:left="567" w:hanging="567"/>
        <w:jc w:val="center"/>
        <w:rPr>
          <w:rFonts w:ascii="Times New Roman" w:hAnsi="Times New Roman"/>
          <w:b/>
          <w:sz w:val="24"/>
          <w:szCs w:val="24"/>
          <w:lang w:eastAsia="lv-LV"/>
        </w:rPr>
      </w:pPr>
      <w:r w:rsidRPr="00E23BC4">
        <w:rPr>
          <w:rFonts w:ascii="Times New Roman" w:hAnsi="Times New Roman"/>
          <w:b/>
          <w:sz w:val="24"/>
          <w:szCs w:val="24"/>
          <w:lang w:eastAsia="lv-LV"/>
        </w:rPr>
        <w:t>Izpildītāja un Pasūtītāja tiesības un pienākumi</w:t>
      </w:r>
    </w:p>
    <w:p w14:paraId="3102EA1E" w14:textId="77777777" w:rsidR="00C000CF" w:rsidRPr="00E23BC4" w:rsidRDefault="00C000CF" w:rsidP="00C000CF">
      <w:pPr>
        <w:pStyle w:val="ListParagraph"/>
        <w:numPr>
          <w:ilvl w:val="1"/>
          <w:numId w:val="42"/>
        </w:numPr>
        <w:spacing w:after="0" w:line="240" w:lineRule="auto"/>
        <w:ind w:left="567" w:hanging="567"/>
        <w:rPr>
          <w:rFonts w:ascii="Times New Roman" w:hAnsi="Times New Roman"/>
          <w:sz w:val="24"/>
          <w:szCs w:val="24"/>
          <w:lang w:eastAsia="lv-LV"/>
        </w:rPr>
      </w:pPr>
      <w:r w:rsidRPr="00E23BC4">
        <w:rPr>
          <w:rFonts w:ascii="Times New Roman" w:hAnsi="Times New Roman"/>
          <w:sz w:val="24"/>
          <w:szCs w:val="24"/>
          <w:lang w:eastAsia="lv-LV"/>
        </w:rPr>
        <w:t>Izpildītāja tiesības un pienākumi:</w:t>
      </w:r>
    </w:p>
    <w:p w14:paraId="57DC55DE" w14:textId="77777777" w:rsidR="00C000CF" w:rsidRPr="00E23BC4" w:rsidRDefault="00C000CF" w:rsidP="00C000CF">
      <w:pPr>
        <w:pStyle w:val="ListParagraph"/>
        <w:numPr>
          <w:ilvl w:val="2"/>
          <w:numId w:val="42"/>
        </w:numPr>
        <w:spacing w:after="0" w:line="240" w:lineRule="auto"/>
        <w:ind w:left="1276" w:hanging="709"/>
        <w:rPr>
          <w:rFonts w:ascii="Times New Roman" w:hAnsi="Times New Roman"/>
          <w:sz w:val="24"/>
          <w:szCs w:val="24"/>
          <w:lang w:eastAsia="lv-LV"/>
        </w:rPr>
      </w:pPr>
      <w:r w:rsidRPr="00E23BC4">
        <w:rPr>
          <w:rFonts w:ascii="Times New Roman" w:hAnsi="Times New Roman"/>
          <w:sz w:val="24"/>
          <w:szCs w:val="24"/>
          <w:lang w:eastAsia="lv-LV"/>
        </w:rPr>
        <w:t>Līguma izpildi veikt ar saviem resursiem, kvalitatīvi, ievērojot termiņus un Līguma nosacījumus;</w:t>
      </w:r>
    </w:p>
    <w:p w14:paraId="3AD6FEBD" w14:textId="77777777" w:rsidR="00C000CF" w:rsidRPr="00E23BC4" w:rsidRDefault="00C000CF" w:rsidP="00C000CF">
      <w:pPr>
        <w:pStyle w:val="ListParagraph"/>
        <w:numPr>
          <w:ilvl w:val="2"/>
          <w:numId w:val="42"/>
        </w:numPr>
        <w:spacing w:after="0" w:line="240" w:lineRule="auto"/>
        <w:ind w:left="1276" w:hanging="709"/>
        <w:rPr>
          <w:rFonts w:ascii="Times New Roman" w:hAnsi="Times New Roman"/>
          <w:sz w:val="24"/>
          <w:szCs w:val="24"/>
          <w:lang w:eastAsia="lv-LV"/>
        </w:rPr>
      </w:pPr>
      <w:r w:rsidRPr="00E23BC4">
        <w:rPr>
          <w:rFonts w:ascii="Times New Roman" w:hAnsi="Times New Roman"/>
          <w:sz w:val="24"/>
          <w:szCs w:val="24"/>
          <w:lang w:eastAsia="lv-LV"/>
        </w:rPr>
        <w:t>Līguma izpildē ievēro Pasūtītāja norādījumus un atbild par spēkā esošo normatīvo aktu, kas attiecās uz Būvdarbu izpildes kārtību un kvalitāti, ievērošanu;</w:t>
      </w:r>
    </w:p>
    <w:p w14:paraId="64F77160" w14:textId="77777777" w:rsidR="00C000CF" w:rsidRPr="00E23BC4" w:rsidRDefault="00C000CF" w:rsidP="00C000CF">
      <w:pPr>
        <w:pStyle w:val="ListParagraph"/>
        <w:numPr>
          <w:ilvl w:val="2"/>
          <w:numId w:val="42"/>
        </w:numPr>
        <w:spacing w:after="0" w:line="240" w:lineRule="auto"/>
        <w:ind w:left="1276" w:hanging="709"/>
        <w:rPr>
          <w:rFonts w:ascii="Times New Roman" w:hAnsi="Times New Roman"/>
          <w:sz w:val="24"/>
          <w:szCs w:val="24"/>
          <w:lang w:eastAsia="lv-LV"/>
        </w:rPr>
      </w:pPr>
      <w:r w:rsidRPr="00E23BC4">
        <w:rPr>
          <w:rFonts w:ascii="Times New Roman" w:hAnsi="Times New Roman"/>
          <w:sz w:val="24"/>
          <w:szCs w:val="24"/>
          <w:lang w:eastAsia="lv-LV"/>
        </w:rPr>
        <w:t>pēc Pasūtītāja pieprasījuma, sniegt pilnu informāciju par Darbu izpildes gaitu un, nepieciešamības gadījumā, sniegt visu nepieciešamo informāciju, kas ir Izpildītāja rīcībā un ir saistīta ar Līguma izpildi;</w:t>
      </w:r>
    </w:p>
    <w:p w14:paraId="03C54C1E" w14:textId="77777777" w:rsidR="00C000CF" w:rsidRPr="00E23BC4" w:rsidRDefault="00C000CF" w:rsidP="00C000CF">
      <w:pPr>
        <w:pStyle w:val="ListParagraph"/>
        <w:numPr>
          <w:ilvl w:val="2"/>
          <w:numId w:val="42"/>
        </w:numPr>
        <w:spacing w:after="0" w:line="240" w:lineRule="auto"/>
        <w:ind w:left="1276" w:hanging="709"/>
        <w:rPr>
          <w:rFonts w:ascii="Times New Roman" w:hAnsi="Times New Roman"/>
          <w:sz w:val="24"/>
          <w:szCs w:val="24"/>
          <w:lang w:eastAsia="lv-LV"/>
        </w:rPr>
      </w:pPr>
      <w:r w:rsidRPr="00E23BC4">
        <w:rPr>
          <w:rFonts w:ascii="Times New Roman" w:hAnsi="Times New Roman"/>
          <w:sz w:val="24"/>
          <w:szCs w:val="24"/>
          <w:lang w:eastAsia="lv-LV"/>
        </w:rPr>
        <w:t>nodrošina visu nepieciešamo Darbu sagatavošanas darbu veikšanu;</w:t>
      </w:r>
    </w:p>
    <w:p w14:paraId="4305BF04" w14:textId="77777777" w:rsidR="00C000CF" w:rsidRPr="00E23BC4" w:rsidRDefault="00C000CF" w:rsidP="00C000CF">
      <w:pPr>
        <w:pStyle w:val="ListParagraph"/>
        <w:numPr>
          <w:ilvl w:val="2"/>
          <w:numId w:val="42"/>
        </w:numPr>
        <w:spacing w:after="0" w:line="240" w:lineRule="auto"/>
        <w:ind w:left="1276" w:hanging="709"/>
        <w:rPr>
          <w:rFonts w:ascii="Times New Roman" w:hAnsi="Times New Roman"/>
          <w:sz w:val="24"/>
          <w:szCs w:val="24"/>
          <w:lang w:eastAsia="lv-LV"/>
        </w:rPr>
      </w:pPr>
      <w:r w:rsidRPr="00E23BC4">
        <w:rPr>
          <w:rFonts w:ascii="Times New Roman" w:hAnsi="Times New Roman"/>
          <w:sz w:val="24"/>
          <w:szCs w:val="24"/>
          <w:lang w:eastAsia="lv-LV"/>
        </w:rPr>
        <w:t>pirms Darbu uzsākšanas, norīkot sertificētu būvdarbu vadītāju ____________ /sertifikāta Nr._______/ (</w:t>
      </w:r>
      <w:r w:rsidRPr="00E23BC4">
        <w:rPr>
          <w:rFonts w:ascii="Times New Roman" w:hAnsi="Times New Roman"/>
          <w:i/>
          <w:iCs/>
          <w:sz w:val="24"/>
          <w:szCs w:val="24"/>
          <w:lang w:eastAsia="lv-LV"/>
        </w:rPr>
        <w:t>prasība tiek piemērota pēc nepieciešamības</w:t>
      </w:r>
      <w:r w:rsidRPr="00E23BC4">
        <w:rPr>
          <w:rFonts w:ascii="Times New Roman" w:hAnsi="Times New Roman"/>
          <w:sz w:val="24"/>
          <w:szCs w:val="24"/>
          <w:lang w:eastAsia="lv-LV"/>
        </w:rPr>
        <w:t>);</w:t>
      </w:r>
    </w:p>
    <w:p w14:paraId="4E7DC50F" w14:textId="77777777" w:rsidR="00C000CF" w:rsidRPr="00E23BC4" w:rsidRDefault="00C000CF" w:rsidP="00C000CF">
      <w:pPr>
        <w:pStyle w:val="ListParagraph"/>
        <w:numPr>
          <w:ilvl w:val="2"/>
          <w:numId w:val="42"/>
        </w:numPr>
        <w:spacing w:after="0" w:line="240" w:lineRule="auto"/>
        <w:ind w:left="1276" w:hanging="709"/>
        <w:rPr>
          <w:rFonts w:ascii="Times New Roman" w:hAnsi="Times New Roman"/>
          <w:sz w:val="24"/>
          <w:szCs w:val="24"/>
          <w:lang w:eastAsia="lv-LV"/>
        </w:rPr>
      </w:pPr>
      <w:r w:rsidRPr="00E23BC4">
        <w:rPr>
          <w:rFonts w:ascii="Times New Roman" w:hAnsi="Times New Roman"/>
          <w:sz w:val="24"/>
          <w:szCs w:val="24"/>
          <w:lang w:eastAsia="lv-LV"/>
        </w:rPr>
        <w:t xml:space="preserve">nodrošināt sertificētā būvdarbu vadītāja klātbūtni Objektā </w:t>
      </w:r>
      <w:r w:rsidRPr="00E23BC4">
        <w:rPr>
          <w:rFonts w:ascii="Times New Roman" w:hAnsi="Times New Roman"/>
          <w:sz w:val="24"/>
          <w:szCs w:val="24"/>
        </w:rPr>
        <w:t>vismaz</w:t>
      </w:r>
      <w:r w:rsidRPr="00E23BC4">
        <w:rPr>
          <w:rFonts w:ascii="Times New Roman" w:hAnsi="Times New Roman"/>
          <w:spacing w:val="-3"/>
          <w:sz w:val="24"/>
          <w:szCs w:val="24"/>
        </w:rPr>
        <w:t xml:space="preserve"> </w:t>
      </w:r>
      <w:r w:rsidRPr="00E23BC4">
        <w:rPr>
          <w:rFonts w:ascii="Times New Roman" w:hAnsi="Times New Roman"/>
          <w:sz w:val="24"/>
          <w:szCs w:val="24"/>
        </w:rPr>
        <w:t>ar</w:t>
      </w:r>
      <w:r w:rsidRPr="00E23BC4">
        <w:rPr>
          <w:rFonts w:ascii="Times New Roman" w:hAnsi="Times New Roman"/>
          <w:spacing w:val="-1"/>
          <w:sz w:val="24"/>
          <w:szCs w:val="24"/>
        </w:rPr>
        <w:t xml:space="preserve"> </w:t>
      </w:r>
      <w:r w:rsidRPr="00E23BC4">
        <w:rPr>
          <w:rFonts w:ascii="Times New Roman" w:hAnsi="Times New Roman"/>
          <w:sz w:val="24"/>
          <w:szCs w:val="24"/>
        </w:rPr>
        <w:t>Pasūtītāja</w:t>
      </w:r>
      <w:r w:rsidRPr="00E23BC4">
        <w:rPr>
          <w:rFonts w:ascii="Times New Roman" w:hAnsi="Times New Roman"/>
          <w:spacing w:val="-3"/>
          <w:sz w:val="24"/>
          <w:szCs w:val="24"/>
        </w:rPr>
        <w:t xml:space="preserve"> </w:t>
      </w:r>
      <w:r w:rsidRPr="00E23BC4">
        <w:rPr>
          <w:rFonts w:ascii="Times New Roman" w:hAnsi="Times New Roman"/>
          <w:sz w:val="24"/>
          <w:szCs w:val="24"/>
        </w:rPr>
        <w:t>kontaktpersonu</w:t>
      </w:r>
      <w:r w:rsidRPr="00E23BC4">
        <w:rPr>
          <w:rFonts w:ascii="Times New Roman" w:hAnsi="Times New Roman"/>
          <w:spacing w:val="-2"/>
          <w:sz w:val="24"/>
          <w:szCs w:val="24"/>
        </w:rPr>
        <w:t xml:space="preserve"> </w:t>
      </w:r>
      <w:r w:rsidRPr="00E23BC4">
        <w:rPr>
          <w:rFonts w:ascii="Times New Roman" w:hAnsi="Times New Roman"/>
          <w:sz w:val="24"/>
          <w:szCs w:val="24"/>
        </w:rPr>
        <w:t>saskaņotajā</w:t>
      </w:r>
      <w:r w:rsidRPr="00E23BC4">
        <w:rPr>
          <w:rFonts w:ascii="Times New Roman" w:hAnsi="Times New Roman"/>
          <w:spacing w:val="-3"/>
          <w:sz w:val="24"/>
          <w:szCs w:val="24"/>
        </w:rPr>
        <w:t xml:space="preserve"> </w:t>
      </w:r>
      <w:r w:rsidRPr="00E23BC4">
        <w:rPr>
          <w:rFonts w:ascii="Times New Roman" w:hAnsi="Times New Roman"/>
          <w:sz w:val="24"/>
          <w:szCs w:val="24"/>
        </w:rPr>
        <w:t>laikā</w:t>
      </w:r>
      <w:r w:rsidRPr="00E23BC4">
        <w:rPr>
          <w:rFonts w:ascii="Times New Roman" w:hAnsi="Times New Roman"/>
          <w:sz w:val="24"/>
          <w:szCs w:val="24"/>
          <w:lang w:eastAsia="lv-LV"/>
        </w:rPr>
        <w:t xml:space="preserve"> (</w:t>
      </w:r>
      <w:r w:rsidRPr="00E23BC4">
        <w:rPr>
          <w:rFonts w:ascii="Times New Roman" w:hAnsi="Times New Roman"/>
          <w:i/>
          <w:iCs/>
          <w:sz w:val="24"/>
          <w:szCs w:val="24"/>
          <w:lang w:eastAsia="lv-LV"/>
        </w:rPr>
        <w:t>prasība tiek piemērota pēc nepieciešamības</w:t>
      </w:r>
      <w:r w:rsidRPr="00E23BC4">
        <w:rPr>
          <w:rFonts w:ascii="Times New Roman" w:hAnsi="Times New Roman"/>
          <w:sz w:val="24"/>
          <w:szCs w:val="24"/>
          <w:lang w:eastAsia="lv-LV"/>
        </w:rPr>
        <w:t>);</w:t>
      </w:r>
    </w:p>
    <w:p w14:paraId="49FDAAAA" w14:textId="77777777" w:rsidR="00C000CF" w:rsidRPr="00E23BC4" w:rsidRDefault="00C000CF" w:rsidP="00C000CF">
      <w:pPr>
        <w:pStyle w:val="ListParagraph"/>
        <w:numPr>
          <w:ilvl w:val="2"/>
          <w:numId w:val="42"/>
        </w:numPr>
        <w:spacing w:after="0" w:line="240" w:lineRule="auto"/>
        <w:ind w:left="1276" w:hanging="709"/>
        <w:rPr>
          <w:rFonts w:ascii="Times New Roman" w:hAnsi="Times New Roman"/>
          <w:sz w:val="24"/>
          <w:szCs w:val="24"/>
          <w:lang w:eastAsia="lv-LV"/>
        </w:rPr>
      </w:pPr>
      <w:r w:rsidRPr="00E23BC4">
        <w:rPr>
          <w:rFonts w:ascii="Times New Roman" w:hAnsi="Times New Roman"/>
          <w:sz w:val="24"/>
          <w:szCs w:val="24"/>
          <w:lang w:eastAsia="lv-LV"/>
        </w:rPr>
        <w:t>pirms Darbu uzsākšanas, norīkot atbildīgo personu par darba drošības un aizsardzības noteikumu un ugunsdrošības noteikumu ievērošanu Objektā _______________;</w:t>
      </w:r>
    </w:p>
    <w:p w14:paraId="238909E9" w14:textId="77777777" w:rsidR="00C000CF" w:rsidRPr="00E23BC4" w:rsidRDefault="00C000CF" w:rsidP="00C000CF">
      <w:pPr>
        <w:pStyle w:val="ListParagraph"/>
        <w:numPr>
          <w:ilvl w:val="2"/>
          <w:numId w:val="42"/>
        </w:numPr>
        <w:spacing w:after="0" w:line="240" w:lineRule="auto"/>
        <w:ind w:left="1276" w:hanging="709"/>
        <w:rPr>
          <w:rFonts w:ascii="Times New Roman" w:hAnsi="Times New Roman"/>
          <w:sz w:val="24"/>
          <w:szCs w:val="24"/>
          <w:lang w:eastAsia="lv-LV"/>
        </w:rPr>
      </w:pPr>
      <w:r w:rsidRPr="00E23BC4">
        <w:rPr>
          <w:rFonts w:ascii="Times New Roman" w:hAnsi="Times New Roman"/>
          <w:sz w:val="24"/>
          <w:szCs w:val="24"/>
          <w:lang w:eastAsia="lv-LV"/>
        </w:rPr>
        <w:t>Darbu veikšanas laikā un pēc visu darbu pabeigšanas, nodrošināt atkritumu apsaimniekošanu tā, lai netiktu apdraudēta cilvēku dzīvība un veselība, kā arī personu manta, un tā nedrīkst negatīvi ietekmēt vidi, Darbu procesā radītos atkritumus jāsavāc un jāutilizē atsevišķi no sadzīves atkritumiem saskaņā ar spēkā esošo normatīvo aktu nosacījumiem;</w:t>
      </w:r>
    </w:p>
    <w:p w14:paraId="5B4DF46D" w14:textId="77777777" w:rsidR="00C000CF" w:rsidRPr="00E23BC4" w:rsidRDefault="00C000CF" w:rsidP="00C000CF">
      <w:pPr>
        <w:pStyle w:val="ListParagraph"/>
        <w:numPr>
          <w:ilvl w:val="2"/>
          <w:numId w:val="42"/>
        </w:numPr>
        <w:spacing w:after="0" w:line="240" w:lineRule="auto"/>
        <w:ind w:left="1276" w:hanging="709"/>
        <w:rPr>
          <w:rFonts w:ascii="Times New Roman" w:hAnsi="Times New Roman"/>
          <w:sz w:val="24"/>
          <w:szCs w:val="24"/>
          <w:lang w:eastAsia="lv-LV"/>
        </w:rPr>
      </w:pPr>
      <w:r w:rsidRPr="00E23BC4">
        <w:rPr>
          <w:rFonts w:ascii="Times New Roman" w:hAnsi="Times New Roman"/>
          <w:sz w:val="24"/>
          <w:szCs w:val="24"/>
          <w:lang w:eastAsia="lv-LV"/>
        </w:rPr>
        <w:t>Darbu veikšanā izmantot tikai sertificētus un ar Pasūtītāju saskaņotus būvizstrādājumus, un pēc Pasūtītāja pieprasījuma uzrādīt Būvdarbos izmantoto būvizstrādājumu sertifikātus un citus to kvalitāti apliecinošos dokumentus;</w:t>
      </w:r>
    </w:p>
    <w:p w14:paraId="58A6F00F" w14:textId="77777777" w:rsidR="00C000CF" w:rsidRPr="00E23BC4" w:rsidRDefault="00C000CF" w:rsidP="00C000CF">
      <w:pPr>
        <w:pStyle w:val="ListParagraph"/>
        <w:numPr>
          <w:ilvl w:val="2"/>
          <w:numId w:val="42"/>
        </w:numPr>
        <w:spacing w:after="0" w:line="240" w:lineRule="auto"/>
        <w:ind w:left="1276" w:hanging="709"/>
        <w:rPr>
          <w:rFonts w:ascii="Times New Roman" w:hAnsi="Times New Roman"/>
          <w:sz w:val="24"/>
          <w:szCs w:val="24"/>
          <w:lang w:eastAsia="lv-LV"/>
        </w:rPr>
      </w:pPr>
      <w:r w:rsidRPr="00E23BC4">
        <w:rPr>
          <w:rFonts w:ascii="Times New Roman" w:hAnsi="Times New Roman"/>
          <w:sz w:val="24"/>
          <w:szCs w:val="24"/>
          <w:lang w:eastAsia="lv-LV"/>
        </w:rPr>
        <w:t xml:space="preserve">Izpildītājs uzņemas pilnu atbildību par savu nolīgto apakšuzņēmēju darbību Objektā </w:t>
      </w:r>
      <w:r w:rsidRPr="00E23BC4">
        <w:rPr>
          <w:rFonts w:ascii="Times New Roman" w:hAnsi="Times New Roman"/>
          <w:i/>
          <w:iCs/>
          <w:sz w:val="24"/>
          <w:szCs w:val="24"/>
          <w:lang w:eastAsia="lv-LV"/>
        </w:rPr>
        <w:t>(prasība uz līguma slēgšanas brīdi tiks piemērota pēc vajadzības)</w:t>
      </w:r>
      <w:r w:rsidRPr="00E23BC4">
        <w:rPr>
          <w:rFonts w:ascii="Times New Roman" w:hAnsi="Times New Roman"/>
          <w:sz w:val="24"/>
          <w:szCs w:val="24"/>
          <w:lang w:eastAsia="lv-LV"/>
        </w:rPr>
        <w:t>;</w:t>
      </w:r>
    </w:p>
    <w:p w14:paraId="17544FF6" w14:textId="77777777" w:rsidR="00C000CF" w:rsidRPr="00E23BC4" w:rsidRDefault="00C000CF" w:rsidP="00C000CF">
      <w:pPr>
        <w:pStyle w:val="ListParagraph"/>
        <w:numPr>
          <w:ilvl w:val="2"/>
          <w:numId w:val="42"/>
        </w:numPr>
        <w:spacing w:after="0" w:line="240" w:lineRule="auto"/>
        <w:ind w:left="1276" w:hanging="709"/>
        <w:rPr>
          <w:rFonts w:ascii="Times New Roman" w:hAnsi="Times New Roman"/>
          <w:sz w:val="24"/>
          <w:szCs w:val="24"/>
          <w:lang w:eastAsia="lv-LV"/>
        </w:rPr>
      </w:pPr>
      <w:r w:rsidRPr="00E23BC4">
        <w:rPr>
          <w:rFonts w:ascii="Times New Roman" w:hAnsi="Times New Roman"/>
          <w:sz w:val="24"/>
          <w:szCs w:val="24"/>
          <w:lang w:eastAsia="lv-LV"/>
        </w:rPr>
        <w:t>pēc Darbu pabeigšanas par saviem līdzekļiem veikt Objekta apkārtnes sakārtošanu līdzvērtīgā vai labākā stāvoklī, kādā tā bija pirms Būvdarbu uzsākšanas.</w:t>
      </w:r>
    </w:p>
    <w:p w14:paraId="188C420C" w14:textId="77777777" w:rsidR="00C000CF" w:rsidRPr="00E23BC4" w:rsidRDefault="00C000CF" w:rsidP="00C000CF">
      <w:pPr>
        <w:pStyle w:val="ListParagraph"/>
        <w:numPr>
          <w:ilvl w:val="1"/>
          <w:numId w:val="42"/>
        </w:numPr>
        <w:spacing w:after="0" w:line="240" w:lineRule="auto"/>
        <w:ind w:left="567" w:hanging="567"/>
        <w:rPr>
          <w:rFonts w:ascii="Times New Roman" w:hAnsi="Times New Roman"/>
          <w:sz w:val="24"/>
          <w:szCs w:val="24"/>
          <w:lang w:eastAsia="lv-LV"/>
        </w:rPr>
      </w:pPr>
      <w:r w:rsidRPr="00E23BC4">
        <w:rPr>
          <w:rFonts w:ascii="Times New Roman" w:hAnsi="Times New Roman"/>
          <w:sz w:val="24"/>
          <w:szCs w:val="24"/>
          <w:lang w:eastAsia="lv-LV"/>
        </w:rPr>
        <w:t>Pasūtītāja tiesības un pienākumi:</w:t>
      </w:r>
    </w:p>
    <w:p w14:paraId="57CE8A3E" w14:textId="77777777" w:rsidR="00C000CF" w:rsidRPr="00E23BC4" w:rsidRDefault="00C000CF" w:rsidP="00C000CF">
      <w:pPr>
        <w:pStyle w:val="ListParagraph"/>
        <w:numPr>
          <w:ilvl w:val="2"/>
          <w:numId w:val="42"/>
        </w:numPr>
        <w:spacing w:after="0" w:line="240" w:lineRule="auto"/>
        <w:ind w:left="1276" w:hanging="709"/>
        <w:rPr>
          <w:rFonts w:ascii="Times New Roman" w:hAnsi="Times New Roman"/>
          <w:sz w:val="24"/>
          <w:szCs w:val="24"/>
          <w:lang w:eastAsia="lv-LV"/>
        </w:rPr>
      </w:pPr>
      <w:r w:rsidRPr="00E23BC4">
        <w:rPr>
          <w:rFonts w:ascii="Times New Roman" w:hAnsi="Times New Roman"/>
          <w:sz w:val="24"/>
          <w:szCs w:val="24"/>
          <w:lang w:eastAsia="lv-LV"/>
        </w:rPr>
        <w:t>pieņemt kvalitatīvi izpildītus, Līguma un normatīvo aktu prasībām atbilstošus  Darbus;</w:t>
      </w:r>
    </w:p>
    <w:p w14:paraId="299A5C18" w14:textId="77777777" w:rsidR="00C000CF" w:rsidRPr="00E23BC4" w:rsidRDefault="00C000CF" w:rsidP="00C000CF">
      <w:pPr>
        <w:pStyle w:val="ListParagraph"/>
        <w:numPr>
          <w:ilvl w:val="2"/>
          <w:numId w:val="42"/>
        </w:numPr>
        <w:spacing w:after="0" w:line="240" w:lineRule="auto"/>
        <w:ind w:left="1276" w:hanging="709"/>
        <w:rPr>
          <w:rFonts w:ascii="Times New Roman" w:hAnsi="Times New Roman"/>
          <w:sz w:val="24"/>
          <w:szCs w:val="24"/>
          <w:lang w:eastAsia="lv-LV"/>
        </w:rPr>
      </w:pPr>
      <w:r w:rsidRPr="00E23BC4">
        <w:rPr>
          <w:rFonts w:ascii="Times New Roman" w:hAnsi="Times New Roman"/>
          <w:sz w:val="24"/>
          <w:szCs w:val="24"/>
          <w:lang w:eastAsia="lv-LV"/>
        </w:rPr>
        <w:t>veikt Līgumā noteiktajā kārtībā paredzētos maksājumus;</w:t>
      </w:r>
    </w:p>
    <w:p w14:paraId="21CBC9F4" w14:textId="77777777" w:rsidR="00C000CF" w:rsidRPr="00E23BC4" w:rsidRDefault="00C000CF" w:rsidP="00C000CF">
      <w:pPr>
        <w:pStyle w:val="ListParagraph"/>
        <w:numPr>
          <w:ilvl w:val="2"/>
          <w:numId w:val="42"/>
        </w:numPr>
        <w:spacing w:after="0" w:line="240" w:lineRule="auto"/>
        <w:ind w:left="1276" w:hanging="709"/>
        <w:rPr>
          <w:rFonts w:ascii="Times New Roman" w:hAnsi="Times New Roman"/>
          <w:sz w:val="24"/>
          <w:szCs w:val="24"/>
          <w:lang w:eastAsia="lv-LV"/>
        </w:rPr>
      </w:pPr>
      <w:r w:rsidRPr="00E23BC4">
        <w:rPr>
          <w:rFonts w:ascii="Times New Roman" w:hAnsi="Times New Roman"/>
          <w:sz w:val="24"/>
          <w:szCs w:val="24"/>
          <w:lang w:eastAsia="lv-LV"/>
        </w:rPr>
        <w:t>Līgumā noteiktajā kārtībā un termiņā izskatīt Izpildītāja iesniegtos ziņojumus un cita veida dokumentus un sniegt atbildes;</w:t>
      </w:r>
    </w:p>
    <w:p w14:paraId="220F6930" w14:textId="77777777" w:rsidR="00C000CF" w:rsidRPr="00E23BC4" w:rsidRDefault="00C000CF" w:rsidP="00C000CF">
      <w:pPr>
        <w:pStyle w:val="ListParagraph"/>
        <w:numPr>
          <w:ilvl w:val="2"/>
          <w:numId w:val="42"/>
        </w:numPr>
        <w:spacing w:after="0" w:line="240" w:lineRule="auto"/>
        <w:ind w:left="1276" w:hanging="709"/>
        <w:rPr>
          <w:rFonts w:ascii="Times New Roman" w:hAnsi="Times New Roman"/>
          <w:sz w:val="24"/>
          <w:szCs w:val="24"/>
          <w:lang w:eastAsia="lv-LV"/>
        </w:rPr>
      </w:pPr>
      <w:r w:rsidRPr="00E23BC4">
        <w:rPr>
          <w:rFonts w:ascii="Times New Roman" w:hAnsi="Times New Roman"/>
          <w:sz w:val="24"/>
          <w:szCs w:val="24"/>
          <w:lang w:eastAsia="lv-LV"/>
        </w:rPr>
        <w:lastRenderedPageBreak/>
        <w:t>pēc saviem ieskatiem veikt Darbu izpildes pārbaudes;</w:t>
      </w:r>
    </w:p>
    <w:p w14:paraId="44431E38" w14:textId="77777777" w:rsidR="00C000CF" w:rsidRPr="00E23BC4" w:rsidRDefault="00C000CF" w:rsidP="00C000CF">
      <w:pPr>
        <w:pStyle w:val="ListParagraph"/>
        <w:numPr>
          <w:ilvl w:val="2"/>
          <w:numId w:val="42"/>
        </w:numPr>
        <w:spacing w:after="0" w:line="240" w:lineRule="auto"/>
        <w:ind w:left="1276" w:hanging="709"/>
        <w:rPr>
          <w:rFonts w:ascii="Times New Roman" w:hAnsi="Times New Roman"/>
          <w:sz w:val="24"/>
          <w:szCs w:val="24"/>
          <w:lang w:eastAsia="lv-LV"/>
        </w:rPr>
      </w:pPr>
      <w:r w:rsidRPr="00E23BC4">
        <w:rPr>
          <w:rFonts w:ascii="Times New Roman" w:hAnsi="Times New Roman"/>
          <w:sz w:val="24"/>
          <w:szCs w:val="24"/>
          <w:lang w:eastAsia="lv-LV"/>
        </w:rPr>
        <w:t>apturēt Darbus, ja Izpildītājs vai tā personāls neievēro uz Darbiem attiecināmos normatīvos aktus vai Līguma noteikumus. Izpildītājs ir tiesīgs atsākt Darbus, saskaņojot ar Pasūtītāju, pēc konstatētā pārkāpuma novēršanas. Izpildītājam nav tiesības uz Līgumā noteiktā Darbu izpildes termiņa pagarināšanu sakarā ar šādu Darbu apturēšanu;</w:t>
      </w:r>
    </w:p>
    <w:p w14:paraId="5DEB24A1" w14:textId="77777777" w:rsidR="00C000CF" w:rsidRPr="00E23BC4" w:rsidRDefault="00C000CF" w:rsidP="00C000CF">
      <w:pPr>
        <w:pStyle w:val="ListParagraph"/>
        <w:numPr>
          <w:ilvl w:val="2"/>
          <w:numId w:val="42"/>
        </w:numPr>
        <w:spacing w:after="0" w:line="240" w:lineRule="auto"/>
        <w:ind w:left="1276" w:hanging="709"/>
        <w:rPr>
          <w:rFonts w:ascii="Times New Roman" w:hAnsi="Times New Roman"/>
          <w:sz w:val="24"/>
          <w:szCs w:val="24"/>
          <w:lang w:eastAsia="lv-LV"/>
        </w:rPr>
      </w:pPr>
      <w:r w:rsidRPr="00E23BC4">
        <w:rPr>
          <w:rFonts w:ascii="Times New Roman" w:hAnsi="Times New Roman"/>
          <w:sz w:val="24"/>
          <w:szCs w:val="24"/>
          <w:lang w:eastAsia="lv-LV"/>
        </w:rPr>
        <w:t>pieprasīt darbu vadītāja, atbildīgā par darba drošības un aizsardzības noteikumu, ugunsdrošības noteikumu ievērošanu nomaiņu, ja viņi nepienācīgi pilda savus pienākumus vai neatrodas Objektā.</w:t>
      </w:r>
    </w:p>
    <w:p w14:paraId="20E92FF9" w14:textId="77777777" w:rsidR="00C000CF" w:rsidRPr="00E23BC4" w:rsidRDefault="00C000CF" w:rsidP="00C000CF">
      <w:pPr>
        <w:pStyle w:val="ListParagraph"/>
        <w:spacing w:after="0" w:line="240" w:lineRule="auto"/>
        <w:ind w:left="1276"/>
        <w:rPr>
          <w:rFonts w:ascii="Times New Roman" w:hAnsi="Times New Roman"/>
          <w:sz w:val="24"/>
          <w:szCs w:val="24"/>
          <w:lang w:eastAsia="lv-LV"/>
        </w:rPr>
      </w:pPr>
    </w:p>
    <w:p w14:paraId="2CE2241F" w14:textId="77777777" w:rsidR="00C000CF" w:rsidRPr="00E23BC4" w:rsidRDefault="00C000CF" w:rsidP="00C000CF">
      <w:pPr>
        <w:pStyle w:val="ListParagraph"/>
        <w:numPr>
          <w:ilvl w:val="0"/>
          <w:numId w:val="42"/>
        </w:numPr>
        <w:spacing w:after="0" w:line="240" w:lineRule="auto"/>
        <w:ind w:left="357" w:hanging="357"/>
        <w:jc w:val="center"/>
        <w:rPr>
          <w:rFonts w:ascii="Times New Roman" w:hAnsi="Times New Roman"/>
          <w:b/>
          <w:sz w:val="24"/>
          <w:szCs w:val="24"/>
          <w:lang w:eastAsia="lv-LV"/>
        </w:rPr>
      </w:pPr>
      <w:r w:rsidRPr="00E23BC4">
        <w:rPr>
          <w:rFonts w:ascii="Times New Roman" w:hAnsi="Times New Roman"/>
          <w:b/>
          <w:sz w:val="24"/>
          <w:szCs w:val="24"/>
          <w:lang w:eastAsia="lv-LV"/>
        </w:rPr>
        <w:t>Garantijas termiņš un defektu novēršana</w:t>
      </w:r>
    </w:p>
    <w:p w14:paraId="7A9089BB" w14:textId="67D5AB5A" w:rsidR="00C000CF" w:rsidRPr="00E23BC4" w:rsidRDefault="00C000CF" w:rsidP="00C000CF">
      <w:pPr>
        <w:pStyle w:val="ListParagraph"/>
        <w:numPr>
          <w:ilvl w:val="1"/>
          <w:numId w:val="42"/>
        </w:numPr>
        <w:spacing w:after="0" w:line="240" w:lineRule="auto"/>
        <w:ind w:left="567" w:hanging="567"/>
        <w:rPr>
          <w:rFonts w:ascii="Times New Roman" w:hAnsi="Times New Roman"/>
          <w:sz w:val="24"/>
          <w:szCs w:val="24"/>
          <w:lang w:eastAsia="lv-LV"/>
        </w:rPr>
      </w:pPr>
      <w:r w:rsidRPr="00E23BC4">
        <w:rPr>
          <w:rFonts w:ascii="Times New Roman" w:hAnsi="Times New Roman"/>
          <w:sz w:val="24"/>
          <w:szCs w:val="24"/>
          <w:lang w:eastAsia="lv-LV"/>
        </w:rPr>
        <w:t>Darbu garantijas termiņš</w:t>
      </w:r>
      <w:r w:rsidR="002B29F6">
        <w:rPr>
          <w:rFonts w:ascii="Times New Roman" w:hAnsi="Times New Roman"/>
          <w:sz w:val="24"/>
          <w:szCs w:val="24"/>
          <w:lang w:eastAsia="lv-LV"/>
        </w:rPr>
        <w:t xml:space="preserve"> Darbiem un pielietotajiem mehānismiem</w:t>
      </w:r>
      <w:r w:rsidRPr="00E23BC4">
        <w:rPr>
          <w:rFonts w:ascii="Times New Roman" w:hAnsi="Times New Roman"/>
          <w:sz w:val="24"/>
          <w:szCs w:val="24"/>
          <w:lang w:eastAsia="lv-LV"/>
        </w:rPr>
        <w:t xml:space="preserve"> ir ___ (____) mēneši no Objekta nodošanas – pieņemšanas akta parakstīšanas dienas.</w:t>
      </w:r>
    </w:p>
    <w:p w14:paraId="1600CE49" w14:textId="77777777" w:rsidR="00C000CF" w:rsidRPr="00E23BC4" w:rsidRDefault="00C000CF" w:rsidP="00C000CF">
      <w:pPr>
        <w:pStyle w:val="ListParagraph"/>
        <w:numPr>
          <w:ilvl w:val="1"/>
          <w:numId w:val="42"/>
        </w:numPr>
        <w:spacing w:after="0" w:line="240" w:lineRule="auto"/>
        <w:ind w:left="567" w:hanging="567"/>
        <w:rPr>
          <w:rFonts w:ascii="Times New Roman" w:hAnsi="Times New Roman"/>
          <w:sz w:val="24"/>
          <w:szCs w:val="24"/>
          <w:lang w:eastAsia="lv-LV"/>
        </w:rPr>
      </w:pPr>
      <w:r w:rsidRPr="00E23BC4">
        <w:rPr>
          <w:rFonts w:ascii="Times New Roman" w:hAnsi="Times New Roman"/>
          <w:sz w:val="24"/>
          <w:szCs w:val="24"/>
        </w:rPr>
        <w:t xml:space="preserve">Ja Līgums tiek lauzts pirms termiņa, garantijas laiks tiek skaitīts no Līguma laušanas dienas un attiecas uz visiem Darbiem, kuru pabeigšana noformēta ar Darbu pieņemšanas-nodošanas aktiem. </w:t>
      </w:r>
    </w:p>
    <w:p w14:paraId="37F68A08" w14:textId="77777777" w:rsidR="00C000CF" w:rsidRPr="00E23BC4" w:rsidRDefault="00C000CF" w:rsidP="00C000CF">
      <w:pPr>
        <w:pStyle w:val="ListParagraph"/>
        <w:numPr>
          <w:ilvl w:val="1"/>
          <w:numId w:val="42"/>
        </w:numPr>
        <w:spacing w:after="0" w:line="240" w:lineRule="auto"/>
        <w:ind w:left="567" w:hanging="567"/>
        <w:rPr>
          <w:rFonts w:ascii="Times New Roman" w:hAnsi="Times New Roman"/>
          <w:sz w:val="24"/>
          <w:szCs w:val="24"/>
          <w:lang w:eastAsia="lv-LV"/>
        </w:rPr>
      </w:pPr>
      <w:r w:rsidRPr="00E23BC4">
        <w:rPr>
          <w:rFonts w:ascii="Times New Roman" w:hAnsi="Times New Roman"/>
          <w:sz w:val="24"/>
          <w:szCs w:val="24"/>
        </w:rPr>
        <w:t>Darbu veikšanas laikā konstatēto defektu novēršanā tiek pielietoti sekojoši noteikumi:</w:t>
      </w:r>
    </w:p>
    <w:p w14:paraId="081A21A3" w14:textId="77777777" w:rsidR="00C000CF" w:rsidRPr="00E23BC4" w:rsidRDefault="00C000CF" w:rsidP="00C000CF">
      <w:pPr>
        <w:pStyle w:val="ListParagraph"/>
        <w:numPr>
          <w:ilvl w:val="2"/>
          <w:numId w:val="42"/>
        </w:numPr>
        <w:tabs>
          <w:tab w:val="left" w:pos="298"/>
        </w:tabs>
        <w:spacing w:after="0" w:line="240" w:lineRule="auto"/>
        <w:ind w:left="1276" w:hanging="709"/>
        <w:rPr>
          <w:rFonts w:ascii="Times New Roman" w:hAnsi="Times New Roman"/>
          <w:sz w:val="24"/>
          <w:szCs w:val="24"/>
        </w:rPr>
      </w:pPr>
      <w:r w:rsidRPr="00E23BC4">
        <w:rPr>
          <w:rFonts w:ascii="Times New Roman" w:hAnsi="Times New Roman"/>
          <w:sz w:val="24"/>
          <w:szCs w:val="24"/>
        </w:rPr>
        <w:t>Izpildītājs novērš visus pārbaudes aktā konstatētos defektus. Par Darbu laikā konstatēto defektu novēršanas termiņu Puses vienojas katrā atsevišķā gadījumā;</w:t>
      </w:r>
    </w:p>
    <w:p w14:paraId="6D891DB0" w14:textId="77777777" w:rsidR="00C000CF" w:rsidRPr="00E23BC4" w:rsidRDefault="00C000CF" w:rsidP="00C000CF">
      <w:pPr>
        <w:pStyle w:val="ListParagraph"/>
        <w:numPr>
          <w:ilvl w:val="2"/>
          <w:numId w:val="42"/>
        </w:numPr>
        <w:tabs>
          <w:tab w:val="left" w:pos="298"/>
        </w:tabs>
        <w:spacing w:after="0" w:line="240" w:lineRule="auto"/>
        <w:ind w:left="1276" w:hanging="709"/>
        <w:rPr>
          <w:rFonts w:ascii="Times New Roman" w:hAnsi="Times New Roman"/>
          <w:sz w:val="24"/>
          <w:szCs w:val="24"/>
        </w:rPr>
      </w:pPr>
      <w:r w:rsidRPr="00E23BC4">
        <w:rPr>
          <w:rFonts w:ascii="Times New Roman" w:hAnsi="Times New Roman"/>
          <w:sz w:val="24"/>
          <w:szCs w:val="24"/>
        </w:rPr>
        <w:t xml:space="preserve">Izpildītāja rīcības rezultātā radušos defektus Izpildītājs novērš par saviem līdzekļiem Līguma 1.3.punktā  noteikto galējo izpildes termiņu; </w:t>
      </w:r>
    </w:p>
    <w:p w14:paraId="4044E0F9" w14:textId="77777777" w:rsidR="00C000CF" w:rsidRPr="00E23BC4" w:rsidRDefault="00C000CF" w:rsidP="00C000CF">
      <w:pPr>
        <w:pStyle w:val="ListParagraph"/>
        <w:numPr>
          <w:ilvl w:val="2"/>
          <w:numId w:val="42"/>
        </w:numPr>
        <w:tabs>
          <w:tab w:val="left" w:pos="298"/>
        </w:tabs>
        <w:spacing w:after="0" w:line="240" w:lineRule="auto"/>
        <w:ind w:left="1276" w:hanging="709"/>
        <w:rPr>
          <w:rFonts w:ascii="Times New Roman" w:hAnsi="Times New Roman"/>
          <w:sz w:val="24"/>
          <w:szCs w:val="24"/>
        </w:rPr>
      </w:pPr>
      <w:r w:rsidRPr="00E23BC4">
        <w:rPr>
          <w:rFonts w:ascii="Times New Roman" w:hAnsi="Times New Roman"/>
          <w:sz w:val="24"/>
          <w:szCs w:val="24"/>
        </w:rPr>
        <w:t xml:space="preserve"> Izpildītājs, veicot defektu novēršanu, atbild par zaudējumiem, kas rodas Pasūtītājam Darbu defektu novēršanas rezultātā. </w:t>
      </w:r>
    </w:p>
    <w:p w14:paraId="2D7789FF" w14:textId="77777777" w:rsidR="00C000CF" w:rsidRPr="00E23BC4" w:rsidRDefault="00C000CF" w:rsidP="00C000CF">
      <w:pPr>
        <w:pStyle w:val="ListParagraph"/>
        <w:numPr>
          <w:ilvl w:val="1"/>
          <w:numId w:val="42"/>
        </w:numPr>
        <w:tabs>
          <w:tab w:val="left" w:pos="298"/>
        </w:tabs>
        <w:spacing w:after="0" w:line="240" w:lineRule="auto"/>
        <w:rPr>
          <w:rFonts w:ascii="Times New Roman" w:hAnsi="Times New Roman"/>
          <w:sz w:val="24"/>
          <w:szCs w:val="24"/>
        </w:rPr>
      </w:pPr>
      <w:r w:rsidRPr="00E23BC4">
        <w:rPr>
          <w:rFonts w:ascii="Times New Roman" w:hAnsi="Times New Roman"/>
          <w:sz w:val="24"/>
          <w:szCs w:val="24"/>
        </w:rPr>
        <w:t xml:space="preserve">Izpildītāja atbildības nodrošinājums par garantijas saistību ievērošanu tiek noteikts 5% (piecu procentu) apmērā no faktiskās darbu izpildes summas bez PVN. </w:t>
      </w:r>
    </w:p>
    <w:p w14:paraId="5DF5D7CC" w14:textId="77777777" w:rsidR="00C000CF" w:rsidRPr="00E23BC4" w:rsidRDefault="00C000CF" w:rsidP="00C000CF">
      <w:pPr>
        <w:pStyle w:val="ListParagraph"/>
        <w:numPr>
          <w:ilvl w:val="1"/>
          <w:numId w:val="42"/>
        </w:numPr>
        <w:tabs>
          <w:tab w:val="left" w:pos="298"/>
        </w:tabs>
        <w:spacing w:after="0" w:line="240" w:lineRule="auto"/>
        <w:rPr>
          <w:rFonts w:ascii="Times New Roman" w:hAnsi="Times New Roman"/>
          <w:sz w:val="24"/>
          <w:szCs w:val="24"/>
        </w:rPr>
      </w:pPr>
      <w:r w:rsidRPr="00E23BC4">
        <w:rPr>
          <w:rFonts w:ascii="Times New Roman" w:hAnsi="Times New Roman"/>
          <w:sz w:val="24"/>
          <w:szCs w:val="24"/>
        </w:rPr>
        <w:t xml:space="preserve">Izpildītājs uzņemas pilnu atbildību par Darbu kvalitāti. Garantijas laikā Objektā konstatētos Darbu defektus Izpildītājs apņemas novērst par saviem līdzekļiem un ar savu darbaspēku 5 (piecu) darba dienu laikā no brīža, kad Izpildītājs no Pasūtītāja saņēmis rakstisku informāciju (pretenziju) par atklāto defektu. Ja objektīvu iemeslu dēļ Darbu defektu novēršanas termiņš pārsniedz 5 (piecas) darba dienas, Puses rakstiski vienojas par citu defektu novēršanas termiņu. </w:t>
      </w:r>
    </w:p>
    <w:p w14:paraId="3B6496FC" w14:textId="77777777" w:rsidR="00C000CF" w:rsidRPr="00E23BC4" w:rsidRDefault="00C000CF" w:rsidP="00C000CF">
      <w:pPr>
        <w:pStyle w:val="ListParagraph"/>
        <w:numPr>
          <w:ilvl w:val="1"/>
          <w:numId w:val="42"/>
        </w:numPr>
        <w:tabs>
          <w:tab w:val="left" w:pos="298"/>
        </w:tabs>
        <w:spacing w:after="0" w:line="240" w:lineRule="auto"/>
        <w:rPr>
          <w:rFonts w:ascii="Times New Roman" w:hAnsi="Times New Roman"/>
          <w:sz w:val="24"/>
          <w:szCs w:val="24"/>
        </w:rPr>
      </w:pPr>
      <w:r w:rsidRPr="00E23BC4">
        <w:rPr>
          <w:rFonts w:ascii="Times New Roman" w:hAnsi="Times New Roman"/>
          <w:sz w:val="24"/>
          <w:szCs w:val="24"/>
        </w:rPr>
        <w:t xml:space="preserve">Ja Izpildītājs uzskata, ka nav atbildīgs par garantijas laikā radušos defektu, tas 3 (trīs) darba dienu laikā no pretenzijas saņemšanas dienas par to rakstiski informē Pasūtītāju. Ja Pasūtītājs 3 (trīs) darba dienu laikā nesaņem šajā punktā minēto Pasūtītāja pretenziju, uzskatāms, ka Izpildītājs ir piekritis pretenzijā norādītajam. </w:t>
      </w:r>
    </w:p>
    <w:p w14:paraId="1D010E47" w14:textId="77777777" w:rsidR="00C000CF" w:rsidRPr="00E23BC4" w:rsidRDefault="00C000CF" w:rsidP="00C000CF">
      <w:pPr>
        <w:pStyle w:val="ListParagraph"/>
        <w:numPr>
          <w:ilvl w:val="1"/>
          <w:numId w:val="42"/>
        </w:numPr>
        <w:tabs>
          <w:tab w:val="left" w:pos="298"/>
        </w:tabs>
        <w:spacing w:after="0" w:line="240" w:lineRule="auto"/>
        <w:rPr>
          <w:rFonts w:ascii="Times New Roman" w:hAnsi="Times New Roman"/>
          <w:sz w:val="24"/>
          <w:szCs w:val="24"/>
        </w:rPr>
      </w:pPr>
      <w:r w:rsidRPr="00E23BC4">
        <w:rPr>
          <w:rFonts w:ascii="Times New Roman" w:hAnsi="Times New Roman"/>
          <w:sz w:val="24"/>
          <w:szCs w:val="24"/>
        </w:rPr>
        <w:t xml:space="preserve">Ja Izpildītājs, saņemot Līguma 7.5.punktā minēto pretenziju, neuzsāk defektu novēršanu un/vai Līguma 7.6.punktā noteiktajā kārtībā neinformē Pasūtītāju, Pasūtītājs ir tiesīgs uzskatīt, ka izpildītājs atsakās novērst Darbu defektus. </w:t>
      </w:r>
    </w:p>
    <w:p w14:paraId="4C8D6D45" w14:textId="77777777" w:rsidR="00C000CF" w:rsidRPr="00E23BC4" w:rsidRDefault="00C000CF" w:rsidP="00C000CF">
      <w:pPr>
        <w:pStyle w:val="ListParagraph"/>
        <w:numPr>
          <w:ilvl w:val="1"/>
          <w:numId w:val="42"/>
        </w:numPr>
        <w:tabs>
          <w:tab w:val="left" w:pos="298"/>
        </w:tabs>
        <w:spacing w:after="0" w:line="240" w:lineRule="auto"/>
        <w:rPr>
          <w:rFonts w:ascii="Times New Roman" w:hAnsi="Times New Roman"/>
          <w:sz w:val="24"/>
          <w:szCs w:val="24"/>
        </w:rPr>
      </w:pPr>
      <w:r w:rsidRPr="00E23BC4">
        <w:rPr>
          <w:rFonts w:ascii="Times New Roman" w:hAnsi="Times New Roman"/>
          <w:sz w:val="24"/>
          <w:szCs w:val="24"/>
        </w:rPr>
        <w:t>Ja Izpildītājs atsakās novērst Darbu defektus, Pasūtītājs vienpersoniski ir tiesīgs šo darbu veikšanai pieaicināt citu darbu veicēju. Šādā gadījumā samaksa par defektu novēršanas darbiem tiek veikta no garantijas laika nodrošinājuma summas, bet, ja ar to nepietiek defektu novēršanas darbu pilnīgai izpildei, Pasūtītājam ir prasījuma tiesības pret Izpildītāju par starpības piedziņu, kas izveidojas starp garantijas laika nodrošinājuma summu un faktiskajām defektu novēršanas izmaksām</w:t>
      </w:r>
      <w:r w:rsidRPr="00E23BC4">
        <w:rPr>
          <w:rFonts w:ascii="Times New Roman" w:hAnsi="Times New Roman"/>
          <w:sz w:val="24"/>
          <w:szCs w:val="24"/>
          <w:lang w:eastAsia="lv-LV"/>
        </w:rPr>
        <w:t xml:space="preserve">. </w:t>
      </w:r>
    </w:p>
    <w:p w14:paraId="68A5C1BC" w14:textId="77777777" w:rsidR="00C000CF" w:rsidRPr="00E23BC4" w:rsidRDefault="00C000CF" w:rsidP="00C000CF">
      <w:pPr>
        <w:rPr>
          <w:rFonts w:eastAsia="Calibri"/>
          <w:lang w:eastAsia="lv-LV"/>
        </w:rPr>
      </w:pPr>
    </w:p>
    <w:p w14:paraId="3A06490D" w14:textId="77777777" w:rsidR="00C000CF" w:rsidRPr="00E23BC4" w:rsidRDefault="00C000CF" w:rsidP="00C000CF">
      <w:pPr>
        <w:pStyle w:val="ListParagraph"/>
        <w:numPr>
          <w:ilvl w:val="0"/>
          <w:numId w:val="42"/>
        </w:numPr>
        <w:spacing w:after="0" w:line="240" w:lineRule="auto"/>
        <w:ind w:left="357" w:hanging="357"/>
        <w:jc w:val="center"/>
        <w:rPr>
          <w:rFonts w:ascii="Times New Roman" w:hAnsi="Times New Roman"/>
          <w:b/>
          <w:sz w:val="24"/>
          <w:szCs w:val="24"/>
          <w:lang w:eastAsia="lv-LV"/>
        </w:rPr>
      </w:pPr>
      <w:r w:rsidRPr="00E23BC4">
        <w:rPr>
          <w:rFonts w:ascii="Times New Roman" w:hAnsi="Times New Roman"/>
          <w:b/>
          <w:sz w:val="24"/>
          <w:szCs w:val="24"/>
          <w:lang w:eastAsia="lv-LV"/>
        </w:rPr>
        <w:t>Pušu atbildība</w:t>
      </w:r>
    </w:p>
    <w:p w14:paraId="1E2D45F3" w14:textId="77777777" w:rsidR="00C000CF" w:rsidRPr="00E23BC4" w:rsidRDefault="00C000CF" w:rsidP="00C000CF">
      <w:pPr>
        <w:pStyle w:val="ListParagraph"/>
        <w:numPr>
          <w:ilvl w:val="1"/>
          <w:numId w:val="42"/>
        </w:numPr>
        <w:spacing w:after="0" w:line="240" w:lineRule="auto"/>
        <w:ind w:left="567" w:hanging="567"/>
        <w:rPr>
          <w:rFonts w:ascii="Times New Roman" w:hAnsi="Times New Roman"/>
          <w:sz w:val="24"/>
          <w:szCs w:val="24"/>
          <w:lang w:eastAsia="lv-LV"/>
        </w:rPr>
      </w:pPr>
      <w:r w:rsidRPr="00E23BC4">
        <w:rPr>
          <w:rFonts w:ascii="Times New Roman" w:hAnsi="Times New Roman"/>
          <w:sz w:val="24"/>
          <w:szCs w:val="24"/>
        </w:rPr>
        <w:t>Pusei ir pienākums atlīdzināt otrai Pusei nodarītos tiešos zaudējumus, ja tādi ir radušies prettiesiskas rīcības rezultātā un ir konstatēta un dokumentāli pamatoti pierādīta zaudējumu nodarītajā vaina, zaudējumu esamības fakts un zaudējumu apmērs, kā arī cēloniskais sakars starp prettiesisko rīcību un nodarītajiem zaudējumiem.</w:t>
      </w:r>
    </w:p>
    <w:p w14:paraId="49E14708" w14:textId="77777777" w:rsidR="00C000CF" w:rsidRPr="00E23BC4" w:rsidRDefault="00C000CF" w:rsidP="00C000CF">
      <w:pPr>
        <w:pStyle w:val="ListParagraph"/>
        <w:numPr>
          <w:ilvl w:val="1"/>
          <w:numId w:val="42"/>
        </w:numPr>
        <w:spacing w:after="0" w:line="240" w:lineRule="auto"/>
        <w:ind w:left="567" w:hanging="567"/>
        <w:rPr>
          <w:rFonts w:ascii="Times New Roman" w:hAnsi="Times New Roman"/>
          <w:sz w:val="24"/>
          <w:szCs w:val="24"/>
          <w:lang w:eastAsia="lv-LV"/>
        </w:rPr>
      </w:pPr>
      <w:r w:rsidRPr="00E23BC4">
        <w:rPr>
          <w:rFonts w:ascii="Times New Roman" w:hAnsi="Times New Roman"/>
          <w:sz w:val="24"/>
          <w:szCs w:val="24"/>
        </w:rPr>
        <w:lastRenderedPageBreak/>
        <w:t>Izpildītājs ir atbildīgs par jebkuru Līguma izpildes neatbilstību tā noteikumiem.</w:t>
      </w:r>
    </w:p>
    <w:p w14:paraId="626EC9E2" w14:textId="77777777" w:rsidR="00C000CF" w:rsidRPr="00E23BC4" w:rsidRDefault="00C000CF" w:rsidP="00C000CF">
      <w:pPr>
        <w:pStyle w:val="ListParagraph"/>
        <w:numPr>
          <w:ilvl w:val="1"/>
          <w:numId w:val="42"/>
        </w:numPr>
        <w:spacing w:after="0" w:line="240" w:lineRule="auto"/>
        <w:ind w:left="567" w:hanging="567"/>
        <w:rPr>
          <w:rFonts w:ascii="Times New Roman" w:hAnsi="Times New Roman"/>
          <w:sz w:val="24"/>
          <w:szCs w:val="24"/>
          <w:lang w:eastAsia="lv-LV"/>
        </w:rPr>
      </w:pPr>
      <w:r w:rsidRPr="00E23BC4">
        <w:rPr>
          <w:rFonts w:ascii="Times New Roman" w:hAnsi="Times New Roman"/>
          <w:sz w:val="24"/>
          <w:szCs w:val="24"/>
        </w:rPr>
        <w:t>Ja Izpildītājs neveic Līguma izpildi Līguma 1.3.punktā noteiktajā termiņā un Puses nav vienojušās par citu izpildes termiņu, Pasūtītājs ir tiesīgs piemērot Izpildītājam līgumsodu 0,5 % apmērā no tāmes vērtības par katru nokavēto dienu, bet ne vairāk kā 10 % (desmit procentu) apmērā no Līguma kopējās summas bez PVN. Izpildītājam,  līgumsods piemērošanas gadījumā, tas Pasūtītājam jāsamaksā 10 (desmit) darba dienu laikā no Pasūtītāja rēķina saņemšanas dienas. Pasūtītājam ir tiesības vienpusēji ieturēt Izpildītāja maksājamo līgumsodu no Līgumā noteiktajiem Pasūtītāja maksājumiem.</w:t>
      </w:r>
    </w:p>
    <w:p w14:paraId="4F43C3FC" w14:textId="77777777" w:rsidR="00C000CF" w:rsidRPr="00E23BC4" w:rsidRDefault="00C000CF" w:rsidP="00C000CF">
      <w:pPr>
        <w:pStyle w:val="ListParagraph"/>
        <w:numPr>
          <w:ilvl w:val="1"/>
          <w:numId w:val="42"/>
        </w:numPr>
        <w:spacing w:after="0" w:line="240" w:lineRule="auto"/>
        <w:ind w:left="567" w:hanging="567"/>
        <w:rPr>
          <w:rFonts w:ascii="Times New Roman" w:hAnsi="Times New Roman"/>
          <w:sz w:val="24"/>
          <w:szCs w:val="24"/>
          <w:lang w:eastAsia="lv-LV"/>
        </w:rPr>
      </w:pPr>
      <w:r w:rsidRPr="00E23BC4">
        <w:rPr>
          <w:rFonts w:ascii="Times New Roman" w:hAnsi="Times New Roman"/>
          <w:sz w:val="24"/>
          <w:szCs w:val="24"/>
        </w:rPr>
        <w:t>Ja Pasūtītājs neveic norēķinus Līgumā noteiktajā termiņā, Izpildītājam ir tiesības Pasūtītājam piemērot līgumsodu 0,5 % apmērā par katru nokavēto dienu no noteiktā termiņā nesamaksātās summas, bet ne vairāk kā 10 % (desmit procentu) apmērā no nesamaksātās summas bez PVN. Pasūtītājam līgumsods Piegādātājam jāsamaksā 10 (desmit) darba dienu laikā no Piegādātāja rēķina saņemšanas dienas.</w:t>
      </w:r>
    </w:p>
    <w:p w14:paraId="75C26F10" w14:textId="77777777" w:rsidR="00C000CF" w:rsidRPr="00E23BC4" w:rsidRDefault="00C000CF" w:rsidP="00C000CF">
      <w:pPr>
        <w:pStyle w:val="ListParagraph"/>
        <w:numPr>
          <w:ilvl w:val="1"/>
          <w:numId w:val="42"/>
        </w:numPr>
        <w:spacing w:after="0" w:line="240" w:lineRule="auto"/>
        <w:ind w:left="567" w:hanging="567"/>
        <w:rPr>
          <w:rFonts w:ascii="Times New Roman" w:hAnsi="Times New Roman"/>
          <w:sz w:val="24"/>
          <w:szCs w:val="24"/>
          <w:lang w:eastAsia="lv-LV"/>
        </w:rPr>
      </w:pPr>
      <w:r w:rsidRPr="00E23BC4">
        <w:rPr>
          <w:rFonts w:ascii="Times New Roman" w:hAnsi="Times New Roman"/>
          <w:sz w:val="24"/>
          <w:szCs w:val="24"/>
        </w:rPr>
        <w:t>Līgumsoda samaksa neatbrīvo Puses no saistību izpildes.</w:t>
      </w:r>
    </w:p>
    <w:p w14:paraId="3F2BB4D2" w14:textId="77777777" w:rsidR="00C000CF" w:rsidRPr="00E23BC4" w:rsidRDefault="00C000CF" w:rsidP="00C000CF">
      <w:pPr>
        <w:pStyle w:val="ListParagraph"/>
        <w:spacing w:after="0" w:line="240" w:lineRule="auto"/>
        <w:ind w:left="567"/>
        <w:rPr>
          <w:rFonts w:ascii="Times New Roman" w:hAnsi="Times New Roman"/>
          <w:sz w:val="24"/>
          <w:szCs w:val="24"/>
          <w:lang w:eastAsia="lv-LV"/>
        </w:rPr>
      </w:pPr>
    </w:p>
    <w:p w14:paraId="0AC4A772" w14:textId="77777777" w:rsidR="00C000CF" w:rsidRPr="00E23BC4" w:rsidRDefault="00C000CF" w:rsidP="00C000CF">
      <w:pPr>
        <w:pStyle w:val="ListParagraph"/>
        <w:numPr>
          <w:ilvl w:val="0"/>
          <w:numId w:val="42"/>
        </w:numPr>
        <w:spacing w:after="0" w:line="240" w:lineRule="auto"/>
        <w:ind w:left="567" w:hanging="567"/>
        <w:jc w:val="center"/>
        <w:rPr>
          <w:rFonts w:ascii="Times New Roman" w:hAnsi="Times New Roman"/>
          <w:b/>
          <w:sz w:val="24"/>
          <w:szCs w:val="24"/>
          <w:lang w:eastAsia="lv-LV"/>
        </w:rPr>
      </w:pPr>
      <w:r w:rsidRPr="00E23BC4">
        <w:rPr>
          <w:rFonts w:ascii="Times New Roman" w:hAnsi="Times New Roman"/>
          <w:b/>
          <w:sz w:val="24"/>
          <w:szCs w:val="24"/>
          <w:lang w:eastAsia="lv-LV"/>
        </w:rPr>
        <w:t>Apakšuzņēmēja piesaiste un nomaiņa</w:t>
      </w:r>
    </w:p>
    <w:p w14:paraId="35587B02" w14:textId="77777777" w:rsidR="00C000CF" w:rsidRPr="00E23BC4" w:rsidRDefault="00C000CF" w:rsidP="00C000CF">
      <w:pPr>
        <w:pStyle w:val="ListParagraph"/>
        <w:numPr>
          <w:ilvl w:val="1"/>
          <w:numId w:val="42"/>
        </w:numPr>
        <w:spacing w:after="0" w:line="240" w:lineRule="auto"/>
        <w:ind w:left="567" w:hanging="567"/>
        <w:rPr>
          <w:rFonts w:ascii="Times New Roman" w:hAnsi="Times New Roman"/>
          <w:sz w:val="24"/>
          <w:szCs w:val="24"/>
          <w:lang w:eastAsia="lv-LV"/>
        </w:rPr>
      </w:pPr>
      <w:r w:rsidRPr="00E23BC4">
        <w:rPr>
          <w:rFonts w:ascii="Times New Roman" w:hAnsi="Times New Roman"/>
          <w:sz w:val="24"/>
          <w:szCs w:val="24"/>
          <w:lang w:eastAsia="lv-LV"/>
        </w:rPr>
        <w:t>Iesaistītos apakšuzņēmējus/piesaistītos speciālistus, uz kuru iespējām iepirkumu procedūrā Izpildītājs ir balstījies, lai apliecinātu savu kvalifikāciju noteiktajām prasībām, Izpildītājs ir tiesīgs nomainīt, iepriekš par to paziņojot Pasūtītājam un saņemot Pasūtītāja rakstisku piekrišanu, ievērojot sekojošus nosacījumus:</w:t>
      </w:r>
    </w:p>
    <w:p w14:paraId="1E73D737" w14:textId="77777777" w:rsidR="00C000CF" w:rsidRPr="00E23BC4" w:rsidRDefault="00C000CF" w:rsidP="00C000CF">
      <w:pPr>
        <w:pStyle w:val="ListParagraph"/>
        <w:numPr>
          <w:ilvl w:val="2"/>
          <w:numId w:val="42"/>
        </w:numPr>
        <w:spacing w:after="0" w:line="240" w:lineRule="auto"/>
        <w:ind w:left="1276" w:hanging="709"/>
        <w:rPr>
          <w:rFonts w:ascii="Times New Roman" w:hAnsi="Times New Roman"/>
          <w:sz w:val="24"/>
          <w:szCs w:val="24"/>
          <w:lang w:eastAsia="lv-LV"/>
        </w:rPr>
      </w:pPr>
      <w:r w:rsidRPr="00E23BC4">
        <w:rPr>
          <w:rFonts w:ascii="Times New Roman" w:hAnsi="Times New Roman"/>
          <w:sz w:val="24"/>
          <w:szCs w:val="24"/>
          <w:lang w:eastAsia="lv-LV"/>
        </w:rPr>
        <w:t>piedāvātais apakšuzņēmējs atbilst tām iepirkuma dokumentos noteiktām prasībām, kas attiecas uz apakšuzņēmēju;</w:t>
      </w:r>
    </w:p>
    <w:p w14:paraId="5D142A80" w14:textId="77777777" w:rsidR="00C000CF" w:rsidRPr="00E23BC4" w:rsidRDefault="00C000CF" w:rsidP="00C000CF">
      <w:pPr>
        <w:pStyle w:val="ListParagraph"/>
        <w:numPr>
          <w:ilvl w:val="2"/>
          <w:numId w:val="42"/>
        </w:numPr>
        <w:spacing w:after="0" w:line="240" w:lineRule="auto"/>
        <w:ind w:left="1276" w:hanging="709"/>
        <w:rPr>
          <w:rFonts w:ascii="Times New Roman" w:hAnsi="Times New Roman"/>
          <w:sz w:val="24"/>
          <w:szCs w:val="24"/>
          <w:lang w:eastAsia="lv-LV"/>
        </w:rPr>
      </w:pPr>
      <w:r w:rsidRPr="00E23BC4">
        <w:rPr>
          <w:rFonts w:ascii="Times New Roman" w:hAnsi="Times New Roman"/>
          <w:sz w:val="24"/>
          <w:szCs w:val="24"/>
          <w:lang w:eastAsia="lv-LV"/>
        </w:rPr>
        <w:t>tiek nomainīts Līguma izpildē iesaistītais apakšuzņēmējs, uz kuru iespējām Izpildītājs ir balstījies, lai apliecinātu savu kvalifikāciju noteiktajām prasībām un piedāvātajam apakšuzņēmējam ir vismaz tāda pati kvalifikācija, uz kādu Izpildītājs atsaucies, apliecinot savu atbilstību iepirkuma procedūrā noteiktajām prasībām;</w:t>
      </w:r>
    </w:p>
    <w:p w14:paraId="69AF6250" w14:textId="77777777" w:rsidR="00C000CF" w:rsidRPr="00E23BC4" w:rsidRDefault="00C000CF" w:rsidP="00C000CF">
      <w:pPr>
        <w:pStyle w:val="ListParagraph"/>
        <w:numPr>
          <w:ilvl w:val="2"/>
          <w:numId w:val="42"/>
        </w:numPr>
        <w:spacing w:after="0" w:line="240" w:lineRule="auto"/>
        <w:ind w:left="1276" w:hanging="709"/>
        <w:rPr>
          <w:rFonts w:ascii="Times New Roman" w:hAnsi="Times New Roman"/>
          <w:sz w:val="24"/>
          <w:szCs w:val="24"/>
          <w:lang w:eastAsia="lv-LV"/>
        </w:rPr>
      </w:pPr>
      <w:r w:rsidRPr="00E23BC4">
        <w:rPr>
          <w:rFonts w:ascii="Times New Roman" w:hAnsi="Times New Roman"/>
          <w:sz w:val="24"/>
          <w:szCs w:val="24"/>
          <w:lang w:eastAsia="lv-LV"/>
        </w:rPr>
        <w:t>piedāvātais apakšuzņēmējs neatbilst Iepirkumā minētiem pretendentu izslēgšanas nosacījumiem;</w:t>
      </w:r>
    </w:p>
    <w:p w14:paraId="085B93E6" w14:textId="77777777" w:rsidR="00C000CF" w:rsidRPr="00E23BC4" w:rsidRDefault="00C000CF" w:rsidP="00C000CF">
      <w:pPr>
        <w:pStyle w:val="ListParagraph"/>
        <w:numPr>
          <w:ilvl w:val="2"/>
          <w:numId w:val="42"/>
        </w:numPr>
        <w:spacing w:after="0" w:line="240" w:lineRule="auto"/>
        <w:ind w:left="1276" w:hanging="709"/>
        <w:rPr>
          <w:rFonts w:ascii="Times New Roman" w:hAnsi="Times New Roman"/>
          <w:sz w:val="24"/>
          <w:szCs w:val="24"/>
          <w:lang w:eastAsia="lv-LV"/>
        </w:rPr>
      </w:pPr>
      <w:r w:rsidRPr="00E23BC4">
        <w:rPr>
          <w:rFonts w:ascii="Times New Roman" w:hAnsi="Times New Roman"/>
          <w:sz w:val="24"/>
          <w:szCs w:val="24"/>
          <w:lang w:eastAsia="lv-LV"/>
        </w:rPr>
        <w:t xml:space="preserve">Līgumā iesaistītos apakšuzņēmējus, kuru sniedzamo pakalpojumu vērtība ir 10 000 EUR (desmit tūkstoši </w:t>
      </w:r>
      <w:proofErr w:type="spellStart"/>
      <w:r w:rsidRPr="00E23BC4">
        <w:rPr>
          <w:rFonts w:ascii="Times New Roman" w:hAnsi="Times New Roman"/>
          <w:i/>
          <w:iCs/>
          <w:sz w:val="24"/>
          <w:szCs w:val="24"/>
          <w:lang w:eastAsia="lv-LV"/>
        </w:rPr>
        <w:t>euro</w:t>
      </w:r>
      <w:proofErr w:type="spellEnd"/>
      <w:r w:rsidRPr="00E23BC4">
        <w:rPr>
          <w:rFonts w:ascii="Times New Roman" w:hAnsi="Times New Roman"/>
          <w:sz w:val="24"/>
          <w:szCs w:val="24"/>
          <w:lang w:eastAsia="lv-LV"/>
        </w:rPr>
        <w:t xml:space="preserve">, 00 centi)) no kopējās Līguma vērtības vai lielāka, Izpildītājs ir tiesīgs nomainīt, kā arī piesaistīt jaunus apakšuzņēmējus, kuru sniedzamo pakalpojumu vērtība ir 10 000 EUR (desmit tūkstoši </w:t>
      </w:r>
      <w:proofErr w:type="spellStart"/>
      <w:r w:rsidRPr="00E23BC4">
        <w:rPr>
          <w:rFonts w:ascii="Times New Roman" w:hAnsi="Times New Roman"/>
          <w:i/>
          <w:iCs/>
          <w:sz w:val="24"/>
          <w:szCs w:val="24"/>
          <w:lang w:eastAsia="lv-LV"/>
        </w:rPr>
        <w:t>euro</w:t>
      </w:r>
      <w:proofErr w:type="spellEnd"/>
      <w:r w:rsidRPr="00E23BC4">
        <w:rPr>
          <w:rFonts w:ascii="Times New Roman" w:hAnsi="Times New Roman"/>
          <w:sz w:val="24"/>
          <w:szCs w:val="24"/>
          <w:lang w:eastAsia="lv-LV"/>
        </w:rPr>
        <w:t>, 00 centi) no kopējās Līguma vērtības vai lielāka, iepriekš par to paziņojot Pasūtītājam un saņemot Pasūtītāja rakstisku piekrišanu.</w:t>
      </w:r>
    </w:p>
    <w:p w14:paraId="3C458332" w14:textId="77777777" w:rsidR="00C000CF" w:rsidRPr="00E23BC4" w:rsidRDefault="00C000CF" w:rsidP="00C000CF">
      <w:pPr>
        <w:pStyle w:val="ListParagraph"/>
        <w:numPr>
          <w:ilvl w:val="1"/>
          <w:numId w:val="42"/>
        </w:numPr>
        <w:spacing w:after="0" w:line="240" w:lineRule="auto"/>
        <w:ind w:left="567" w:hanging="567"/>
        <w:rPr>
          <w:rFonts w:ascii="Times New Roman" w:hAnsi="Times New Roman"/>
          <w:sz w:val="24"/>
          <w:szCs w:val="24"/>
          <w:lang w:eastAsia="lv-LV"/>
        </w:rPr>
      </w:pPr>
      <w:r w:rsidRPr="00E23BC4">
        <w:rPr>
          <w:rFonts w:ascii="Times New Roman" w:hAnsi="Times New Roman"/>
          <w:sz w:val="24"/>
          <w:szCs w:val="24"/>
          <w:lang w:eastAsia="lv-LV"/>
        </w:rPr>
        <w:t>Nomainot Līgumā minētos apakšuzņēmējus vai piesaistot jaunus apakšuzņēmējus, Izpildītājs iesniedz Pasūtītājam šādu informāciju:</w:t>
      </w:r>
    </w:p>
    <w:p w14:paraId="51C6E82F" w14:textId="77777777" w:rsidR="00C000CF" w:rsidRPr="00E23BC4" w:rsidRDefault="00C000CF" w:rsidP="00C000CF">
      <w:pPr>
        <w:pStyle w:val="ListParagraph"/>
        <w:numPr>
          <w:ilvl w:val="2"/>
          <w:numId w:val="42"/>
        </w:numPr>
        <w:spacing w:after="0" w:line="240" w:lineRule="auto"/>
        <w:ind w:left="1276" w:hanging="709"/>
        <w:rPr>
          <w:rFonts w:ascii="Times New Roman" w:hAnsi="Times New Roman"/>
          <w:sz w:val="24"/>
          <w:szCs w:val="24"/>
          <w:lang w:eastAsia="lv-LV"/>
        </w:rPr>
      </w:pPr>
      <w:r w:rsidRPr="00E23BC4">
        <w:rPr>
          <w:rFonts w:ascii="Times New Roman" w:hAnsi="Times New Roman"/>
          <w:sz w:val="24"/>
          <w:szCs w:val="24"/>
          <w:lang w:eastAsia="lv-LV"/>
        </w:rPr>
        <w:t>Paredzēto Darbu daļu, kas tiks nodota piesaistītajam apakšuzņēmējam;</w:t>
      </w:r>
    </w:p>
    <w:p w14:paraId="56C636CD" w14:textId="77777777" w:rsidR="00C000CF" w:rsidRPr="00E23BC4" w:rsidRDefault="00C000CF" w:rsidP="00C000CF">
      <w:pPr>
        <w:pStyle w:val="ListParagraph"/>
        <w:numPr>
          <w:ilvl w:val="2"/>
          <w:numId w:val="42"/>
        </w:numPr>
        <w:spacing w:after="0" w:line="240" w:lineRule="auto"/>
        <w:ind w:left="1276" w:hanging="709"/>
        <w:rPr>
          <w:rFonts w:ascii="Times New Roman" w:hAnsi="Times New Roman"/>
          <w:sz w:val="24"/>
          <w:szCs w:val="24"/>
          <w:lang w:eastAsia="lv-LV"/>
        </w:rPr>
      </w:pPr>
      <w:r w:rsidRPr="00E23BC4">
        <w:rPr>
          <w:rFonts w:ascii="Times New Roman" w:hAnsi="Times New Roman"/>
          <w:sz w:val="24"/>
          <w:szCs w:val="24"/>
          <w:lang w:eastAsia="lv-LV"/>
        </w:rPr>
        <w:t>piesaistītajam apakšuzņēmējam nododamo Līguma izpildes vērtību bez PVN.</w:t>
      </w:r>
    </w:p>
    <w:p w14:paraId="0D314D9D" w14:textId="77777777" w:rsidR="00C000CF" w:rsidRPr="00E23BC4" w:rsidRDefault="00C000CF" w:rsidP="00C000CF">
      <w:pPr>
        <w:pStyle w:val="ListParagraph"/>
        <w:numPr>
          <w:ilvl w:val="1"/>
          <w:numId w:val="42"/>
        </w:numPr>
        <w:spacing w:after="0" w:line="240" w:lineRule="auto"/>
        <w:ind w:left="567" w:hanging="567"/>
        <w:rPr>
          <w:rFonts w:ascii="Times New Roman" w:hAnsi="Times New Roman"/>
          <w:sz w:val="24"/>
          <w:szCs w:val="24"/>
          <w:lang w:eastAsia="lv-LV"/>
        </w:rPr>
      </w:pPr>
      <w:r w:rsidRPr="00E23BC4">
        <w:rPr>
          <w:rFonts w:ascii="Times New Roman" w:hAnsi="Times New Roman"/>
          <w:sz w:val="24"/>
          <w:szCs w:val="24"/>
          <w:lang w:eastAsia="lv-LV"/>
        </w:rPr>
        <w:t>Lai pārbaudītu, vai Līguma izpildē piesaistītais personāls vai apakšuzņēmēji atbilst Publisko iepirkumu likuma prasībām, Izpildītājs, pēc Pasūtītāja pieprasījuma, iesniedz izvērtēšanai nepieciešamo un Pasūtītāja pieprasīto papildu informāciju.</w:t>
      </w:r>
    </w:p>
    <w:p w14:paraId="377B2C2B" w14:textId="77777777" w:rsidR="00C000CF" w:rsidRPr="00E23BC4" w:rsidRDefault="00C000CF" w:rsidP="00C000CF">
      <w:pPr>
        <w:pStyle w:val="ListParagraph"/>
        <w:numPr>
          <w:ilvl w:val="1"/>
          <w:numId w:val="42"/>
        </w:numPr>
        <w:spacing w:after="0" w:line="240" w:lineRule="auto"/>
        <w:ind w:left="567" w:hanging="567"/>
        <w:rPr>
          <w:rFonts w:ascii="Times New Roman" w:hAnsi="Times New Roman"/>
          <w:sz w:val="24"/>
          <w:szCs w:val="24"/>
          <w:lang w:eastAsia="lv-LV"/>
        </w:rPr>
      </w:pPr>
      <w:r w:rsidRPr="00E23BC4">
        <w:rPr>
          <w:rFonts w:ascii="Times New Roman" w:hAnsi="Times New Roman"/>
          <w:sz w:val="24"/>
          <w:szCs w:val="24"/>
          <w:lang w:eastAsia="lv-LV"/>
        </w:rPr>
        <w:t>Pasūtītājs pieņem lēmumu atļaut vai atteikt Izpildītāja apakšuzņēmēju vai piesaistītā speciālista nomaiņai vai jaunu apakšuzņēmēju iesaistīšanai Līguma izpildē iespējami īsā laikā, bet ne vēlāk kā 5 (piecu) darbdienu laikā pēc tam, kad saņēmis visu informāciju un dokumentus, kas nepieciešami lēmuma pieņemšanai.</w:t>
      </w:r>
    </w:p>
    <w:p w14:paraId="0B5A46F0" w14:textId="77777777" w:rsidR="00C000CF" w:rsidRPr="00E23BC4" w:rsidRDefault="00C000CF" w:rsidP="00C000CF">
      <w:pPr>
        <w:pStyle w:val="ListParagraph"/>
        <w:spacing w:after="0" w:line="240" w:lineRule="auto"/>
        <w:ind w:left="567"/>
        <w:rPr>
          <w:rFonts w:ascii="Times New Roman" w:hAnsi="Times New Roman"/>
          <w:sz w:val="24"/>
          <w:szCs w:val="24"/>
          <w:lang w:eastAsia="lv-LV"/>
        </w:rPr>
      </w:pPr>
    </w:p>
    <w:p w14:paraId="21602C72" w14:textId="77777777" w:rsidR="00C000CF" w:rsidRPr="00E23BC4" w:rsidRDefault="00C000CF" w:rsidP="00C000CF">
      <w:pPr>
        <w:pStyle w:val="ListParagraph"/>
        <w:numPr>
          <w:ilvl w:val="0"/>
          <w:numId w:val="42"/>
        </w:numPr>
        <w:spacing w:after="0" w:line="240" w:lineRule="auto"/>
        <w:ind w:left="567" w:hanging="567"/>
        <w:jc w:val="center"/>
        <w:rPr>
          <w:rFonts w:ascii="Times New Roman" w:hAnsi="Times New Roman"/>
          <w:b/>
          <w:sz w:val="24"/>
          <w:szCs w:val="24"/>
          <w:lang w:eastAsia="lv-LV"/>
        </w:rPr>
      </w:pPr>
      <w:r w:rsidRPr="00E23BC4">
        <w:rPr>
          <w:rFonts w:ascii="Times New Roman" w:hAnsi="Times New Roman"/>
          <w:b/>
          <w:sz w:val="24"/>
          <w:szCs w:val="24"/>
          <w:lang w:eastAsia="lv-LV"/>
        </w:rPr>
        <w:t xml:space="preserve">Nepārvarama vara </w:t>
      </w:r>
    </w:p>
    <w:p w14:paraId="0195E14B" w14:textId="77777777" w:rsidR="00C000CF" w:rsidRPr="00E23BC4" w:rsidRDefault="00C000CF" w:rsidP="00C000CF">
      <w:pPr>
        <w:pStyle w:val="ListParagraph"/>
        <w:numPr>
          <w:ilvl w:val="1"/>
          <w:numId w:val="42"/>
        </w:numPr>
        <w:spacing w:after="0" w:line="240" w:lineRule="auto"/>
        <w:ind w:left="567" w:hanging="567"/>
        <w:rPr>
          <w:rFonts w:ascii="Times New Roman" w:hAnsi="Times New Roman"/>
          <w:sz w:val="24"/>
          <w:szCs w:val="24"/>
          <w:lang w:eastAsia="lv-LV"/>
        </w:rPr>
      </w:pPr>
      <w:r w:rsidRPr="00E23BC4">
        <w:rPr>
          <w:rFonts w:ascii="Times New Roman" w:hAnsi="Times New Roman"/>
          <w:sz w:val="24"/>
          <w:szCs w:val="24"/>
          <w:lang w:eastAsia="lv-LV"/>
        </w:rPr>
        <w:t xml:space="preserve">Puses tiek atbrīvotas no atbildības par pilnīgu vai daļēju līgumā paredzēto saistību neizpildi, ja šāda neizpilde ir notikusi nepārvaramas varas apstākļu iestāšanās rezultātā pēc līguma spēkā </w:t>
      </w:r>
      <w:r w:rsidRPr="00E23BC4">
        <w:rPr>
          <w:rFonts w:ascii="Times New Roman" w:hAnsi="Times New Roman"/>
          <w:sz w:val="24"/>
          <w:szCs w:val="24"/>
          <w:lang w:eastAsia="lv-LV"/>
        </w:rPr>
        <w:lastRenderedPageBreak/>
        <w:t>stāšanās dienas, kuru nebija iespējams ne paredzēt, ne novērst. Šāda nepārvarama vara ietver sevī notikumus, kuri iziet ārpus Pušu kontroles un atbildības (dabas katastrofas, ūdens plūdi, ugunsgrēks, zemestrīce un citas stihiskas nelaimes, kā arī karš un karadarbība, streiki, Latvijas valsts institūciju, kā arī pašvaldību institūciju pieņemtie normatīvie akti un norādījumi un citi apstākļi, kas neiekļaujas Pušu iespējamās kontroles robežās u.c.).</w:t>
      </w:r>
    </w:p>
    <w:p w14:paraId="6DF09F7C" w14:textId="77777777" w:rsidR="00C000CF" w:rsidRPr="00E23BC4" w:rsidRDefault="00C000CF" w:rsidP="00C000CF">
      <w:pPr>
        <w:pStyle w:val="ListParagraph"/>
        <w:numPr>
          <w:ilvl w:val="1"/>
          <w:numId w:val="42"/>
        </w:numPr>
        <w:spacing w:after="0" w:line="240" w:lineRule="auto"/>
        <w:ind w:left="567" w:hanging="567"/>
        <w:rPr>
          <w:rFonts w:ascii="Times New Roman" w:hAnsi="Times New Roman"/>
          <w:sz w:val="24"/>
          <w:szCs w:val="24"/>
          <w:lang w:eastAsia="lv-LV"/>
        </w:rPr>
      </w:pPr>
      <w:r w:rsidRPr="00E23BC4">
        <w:rPr>
          <w:rFonts w:ascii="Times New Roman" w:hAnsi="Times New Roman"/>
          <w:sz w:val="24"/>
          <w:szCs w:val="24"/>
        </w:rPr>
        <w:t>Par nepārvaramas varas apstākli nevar tikt atzīts Izpildītāja un citu iesaistīto personu saistību neizpilde vai nesavlaicīga izpilde.</w:t>
      </w:r>
    </w:p>
    <w:p w14:paraId="43233C74" w14:textId="77777777" w:rsidR="00C000CF" w:rsidRPr="00E23BC4" w:rsidRDefault="00C000CF" w:rsidP="00C000CF">
      <w:pPr>
        <w:pStyle w:val="ListParagraph"/>
        <w:numPr>
          <w:ilvl w:val="1"/>
          <w:numId w:val="42"/>
        </w:numPr>
        <w:spacing w:after="0" w:line="240" w:lineRule="auto"/>
        <w:ind w:left="567" w:hanging="567"/>
        <w:rPr>
          <w:rFonts w:ascii="Times New Roman" w:hAnsi="Times New Roman"/>
          <w:sz w:val="24"/>
          <w:szCs w:val="24"/>
          <w:lang w:eastAsia="lv-LV"/>
        </w:rPr>
      </w:pPr>
      <w:r w:rsidRPr="00E23BC4">
        <w:rPr>
          <w:rFonts w:ascii="Times New Roman" w:hAnsi="Times New Roman"/>
          <w:sz w:val="24"/>
          <w:szCs w:val="24"/>
        </w:rPr>
        <w:t>Puse, kas nokļuvusi nepārvaramas varas apstākļos, nekavējoties, bet ne vēlāk kā 3 (trīs) darba dienu laikā pēc nepārvaramas varas apstākļu iestāšanās dienas, rakstiski jāinformē par to otra Puse un, ja tas ir iespējams, ziņojumam jāpievieno izziņa, kuru izsniegušas kompetentas iestādes un kura satur nepārvaramas varas apstākļu apstiprinājumu un raksturojumu.</w:t>
      </w:r>
    </w:p>
    <w:p w14:paraId="39D2FC71" w14:textId="77777777" w:rsidR="00C000CF" w:rsidRPr="00E23BC4" w:rsidRDefault="00C000CF" w:rsidP="00C000CF">
      <w:pPr>
        <w:pStyle w:val="ListParagraph"/>
        <w:numPr>
          <w:ilvl w:val="1"/>
          <w:numId w:val="42"/>
        </w:numPr>
        <w:spacing w:after="0" w:line="240" w:lineRule="auto"/>
        <w:ind w:left="567" w:hanging="567"/>
        <w:rPr>
          <w:rFonts w:ascii="Times New Roman" w:hAnsi="Times New Roman"/>
          <w:sz w:val="24"/>
          <w:szCs w:val="24"/>
          <w:lang w:eastAsia="lv-LV"/>
        </w:rPr>
      </w:pPr>
      <w:r w:rsidRPr="00E23BC4">
        <w:rPr>
          <w:rFonts w:ascii="Times New Roman" w:hAnsi="Times New Roman"/>
          <w:iCs/>
          <w:sz w:val="24"/>
          <w:szCs w:val="24"/>
        </w:rPr>
        <w:t xml:space="preserve">Ar rakstisku vienošanos </w:t>
      </w:r>
      <w:r w:rsidRPr="00E23BC4">
        <w:rPr>
          <w:rFonts w:ascii="Times New Roman" w:hAnsi="Times New Roman"/>
          <w:bCs/>
          <w:iCs/>
          <w:sz w:val="24"/>
          <w:szCs w:val="24"/>
        </w:rPr>
        <w:t>Puses</w:t>
      </w:r>
      <w:r w:rsidRPr="00E23BC4">
        <w:rPr>
          <w:rFonts w:ascii="Times New Roman" w:hAnsi="Times New Roman"/>
          <w:iCs/>
          <w:sz w:val="24"/>
          <w:szCs w:val="24"/>
        </w:rPr>
        <w:t xml:space="preserve"> apliecina, vai nepārvaramas varas apstākļi traucē vai padara Līguma saistību izpildi par neiespējamu, kā arī izlemj līgumsaistību turpināšanas (vai izbeigšanas) būtiskos jautājumus, un vienošanos pievieno līgumam. Līgumsaistību turpināšanas gadījumā, </w:t>
      </w:r>
      <w:r w:rsidRPr="00E23BC4">
        <w:rPr>
          <w:rFonts w:ascii="Times New Roman" w:hAnsi="Times New Roman"/>
          <w:bCs/>
          <w:iCs/>
          <w:sz w:val="24"/>
          <w:szCs w:val="24"/>
        </w:rPr>
        <w:t>Puses</w:t>
      </w:r>
      <w:r w:rsidRPr="00E23BC4">
        <w:rPr>
          <w:rFonts w:ascii="Times New Roman" w:hAnsi="Times New Roman"/>
          <w:b/>
          <w:bCs/>
          <w:iCs/>
          <w:sz w:val="24"/>
          <w:szCs w:val="24"/>
        </w:rPr>
        <w:t xml:space="preserve"> </w:t>
      </w:r>
      <w:r w:rsidRPr="00E23BC4">
        <w:rPr>
          <w:rFonts w:ascii="Times New Roman" w:hAnsi="Times New Roman"/>
          <w:iCs/>
          <w:sz w:val="24"/>
          <w:szCs w:val="24"/>
        </w:rPr>
        <w:t>apņemas līgumsaistību termiņu pagarināt atbilstoši tam laika posmam, kas būs vienāds ar iepriekš minēto apstākļu izraisīto kavēšanos.</w:t>
      </w:r>
    </w:p>
    <w:p w14:paraId="6E2B4DC5" w14:textId="77777777" w:rsidR="00C000CF" w:rsidRPr="00E23BC4" w:rsidRDefault="00C000CF" w:rsidP="00C000CF">
      <w:pPr>
        <w:pStyle w:val="ListParagraph"/>
        <w:numPr>
          <w:ilvl w:val="1"/>
          <w:numId w:val="42"/>
        </w:numPr>
        <w:spacing w:after="0" w:line="240" w:lineRule="auto"/>
        <w:ind w:left="567" w:hanging="567"/>
        <w:rPr>
          <w:rFonts w:ascii="Times New Roman" w:hAnsi="Times New Roman"/>
          <w:sz w:val="24"/>
          <w:szCs w:val="24"/>
          <w:lang w:eastAsia="lv-LV"/>
        </w:rPr>
      </w:pPr>
      <w:r w:rsidRPr="00E23BC4">
        <w:rPr>
          <w:rFonts w:ascii="Times New Roman" w:hAnsi="Times New Roman"/>
          <w:iCs/>
          <w:sz w:val="24"/>
          <w:szCs w:val="24"/>
        </w:rPr>
        <w:t xml:space="preserve">Ja nepārvaramas varas apstākļu dēļ saistības nav iespējams izpildīt ilgāk par 30 kalendārajām dienām, tad Pusēm ir tiesības atteikties no Līguma izpildes. Līguma izbeigšanas gadījumā katrai </w:t>
      </w:r>
      <w:r w:rsidRPr="00E23BC4">
        <w:rPr>
          <w:rFonts w:ascii="Times New Roman" w:hAnsi="Times New Roman"/>
          <w:bCs/>
          <w:iCs/>
          <w:sz w:val="24"/>
          <w:szCs w:val="24"/>
        </w:rPr>
        <w:t>Pusei</w:t>
      </w:r>
      <w:r w:rsidRPr="00E23BC4">
        <w:rPr>
          <w:rFonts w:ascii="Times New Roman" w:hAnsi="Times New Roman"/>
          <w:b/>
          <w:bCs/>
          <w:iCs/>
          <w:sz w:val="24"/>
          <w:szCs w:val="24"/>
        </w:rPr>
        <w:t xml:space="preserve"> </w:t>
      </w:r>
      <w:r w:rsidRPr="00E23BC4">
        <w:rPr>
          <w:rFonts w:ascii="Times New Roman" w:hAnsi="Times New Roman"/>
          <w:iCs/>
          <w:sz w:val="24"/>
          <w:szCs w:val="24"/>
        </w:rPr>
        <w:t>ir jāatdod otrai tas, ko tā izpildījusi vai par izpildīto jāatlīdzina.</w:t>
      </w:r>
    </w:p>
    <w:p w14:paraId="0E536CCA" w14:textId="77777777" w:rsidR="00C000CF" w:rsidRPr="00E23BC4" w:rsidRDefault="00C000CF" w:rsidP="00C000CF">
      <w:pPr>
        <w:pStyle w:val="ListParagraph"/>
        <w:numPr>
          <w:ilvl w:val="1"/>
          <w:numId w:val="42"/>
        </w:numPr>
        <w:spacing w:after="0" w:line="240" w:lineRule="auto"/>
        <w:ind w:left="567" w:hanging="567"/>
        <w:rPr>
          <w:rFonts w:ascii="Times New Roman" w:hAnsi="Times New Roman"/>
          <w:sz w:val="24"/>
          <w:szCs w:val="24"/>
          <w:lang w:eastAsia="lv-LV"/>
        </w:rPr>
      </w:pPr>
      <w:r w:rsidRPr="00E23BC4">
        <w:rPr>
          <w:rFonts w:ascii="Times New Roman" w:hAnsi="Times New Roman"/>
          <w:sz w:val="24"/>
          <w:szCs w:val="24"/>
        </w:rPr>
        <w:t>Par zaudējumiem, kas radušies nepārvaramas varas apstākļu dēļ, neviena no Pusēm atbildību nenes, ja Puse ir informējusi otru Pusi atbilstoši līguma 10.3.punktam.</w:t>
      </w:r>
    </w:p>
    <w:p w14:paraId="31813C5A" w14:textId="77777777" w:rsidR="00C000CF" w:rsidRPr="00E23BC4" w:rsidRDefault="00C000CF" w:rsidP="00C000CF">
      <w:pPr>
        <w:rPr>
          <w:rFonts w:eastAsia="Calibri"/>
          <w:lang w:eastAsia="lv-LV"/>
        </w:rPr>
      </w:pPr>
    </w:p>
    <w:p w14:paraId="45F520A9" w14:textId="77777777" w:rsidR="00C000CF" w:rsidRPr="00E23BC4" w:rsidRDefault="00C000CF" w:rsidP="00C000CF">
      <w:pPr>
        <w:pStyle w:val="ListParagraph"/>
        <w:numPr>
          <w:ilvl w:val="0"/>
          <w:numId w:val="42"/>
        </w:numPr>
        <w:spacing w:after="0" w:line="240" w:lineRule="auto"/>
        <w:ind w:left="567" w:hanging="567"/>
        <w:jc w:val="center"/>
        <w:rPr>
          <w:rFonts w:ascii="Times New Roman" w:hAnsi="Times New Roman"/>
          <w:b/>
          <w:sz w:val="24"/>
          <w:szCs w:val="24"/>
          <w:lang w:eastAsia="lv-LV"/>
        </w:rPr>
      </w:pPr>
      <w:r w:rsidRPr="00E23BC4">
        <w:rPr>
          <w:rFonts w:ascii="Times New Roman" w:hAnsi="Times New Roman"/>
          <w:b/>
          <w:sz w:val="24"/>
          <w:szCs w:val="24"/>
          <w:lang w:eastAsia="lv-LV"/>
        </w:rPr>
        <w:t>Strīdu izskatīšanas kārtība</w:t>
      </w:r>
    </w:p>
    <w:p w14:paraId="67F2D6AC" w14:textId="77777777" w:rsidR="00C000CF" w:rsidRPr="00E23BC4" w:rsidRDefault="00C000CF" w:rsidP="00C000CF">
      <w:pPr>
        <w:pStyle w:val="ListParagraph"/>
        <w:numPr>
          <w:ilvl w:val="1"/>
          <w:numId w:val="42"/>
        </w:numPr>
        <w:spacing w:after="0" w:line="240" w:lineRule="auto"/>
        <w:ind w:left="567" w:hanging="567"/>
        <w:rPr>
          <w:rFonts w:ascii="Times New Roman" w:hAnsi="Times New Roman"/>
          <w:sz w:val="24"/>
          <w:szCs w:val="24"/>
          <w:lang w:eastAsia="lv-LV"/>
        </w:rPr>
      </w:pPr>
      <w:r w:rsidRPr="00E23BC4">
        <w:rPr>
          <w:rFonts w:ascii="Times New Roman" w:hAnsi="Times New Roman"/>
          <w:sz w:val="24"/>
          <w:szCs w:val="24"/>
          <w:lang w:eastAsia="lv-LV"/>
        </w:rPr>
        <w:t>Strīdus, kas rodas Līguma izpildes gaitā vai sakarā ar Līgumu, Puses risina savstarpēju pārrunu ceļā. Vienošanās par strīda atrisināšanu noformējama rakstiski un Puses to abpusēji paraksta. Minētā vienošanās pievienojama pie Līguma. Ja vienošanās netiek panākta 30 (trīsdesmit) kalendāro dienu laikā, tad strīdus risina tiesā Latvijas Republikas normatīvajos aktos noteiktajā kārtībā.</w:t>
      </w:r>
    </w:p>
    <w:p w14:paraId="6A22782C" w14:textId="77777777" w:rsidR="00C000CF" w:rsidRPr="00E23BC4" w:rsidRDefault="00C000CF" w:rsidP="00C000CF">
      <w:pPr>
        <w:pStyle w:val="ListParagraph"/>
        <w:numPr>
          <w:ilvl w:val="1"/>
          <w:numId w:val="42"/>
        </w:numPr>
        <w:spacing w:after="0" w:line="240" w:lineRule="auto"/>
        <w:ind w:left="567" w:hanging="567"/>
        <w:rPr>
          <w:rFonts w:ascii="Times New Roman" w:hAnsi="Times New Roman"/>
          <w:sz w:val="24"/>
          <w:szCs w:val="24"/>
          <w:lang w:eastAsia="lv-LV"/>
        </w:rPr>
      </w:pPr>
      <w:r w:rsidRPr="00E23BC4">
        <w:rPr>
          <w:rFonts w:ascii="Times New Roman" w:hAnsi="Times New Roman"/>
          <w:sz w:val="24"/>
          <w:szCs w:val="24"/>
        </w:rPr>
        <w:t>Jautājumos, kas nav tiešā veidā paredzēti Līgumā, Puses risina saskaņā ar spēkā esošajiem normatīvajiem aktiem.</w:t>
      </w:r>
    </w:p>
    <w:p w14:paraId="47691B35" w14:textId="77777777" w:rsidR="00C000CF" w:rsidRPr="00E23BC4" w:rsidRDefault="00C000CF" w:rsidP="00C000CF">
      <w:pPr>
        <w:pStyle w:val="ListParagraph"/>
        <w:spacing w:after="0" w:line="240" w:lineRule="auto"/>
        <w:ind w:left="567"/>
        <w:rPr>
          <w:rFonts w:ascii="Times New Roman" w:hAnsi="Times New Roman"/>
          <w:sz w:val="24"/>
          <w:szCs w:val="24"/>
          <w:lang w:eastAsia="lv-LV"/>
        </w:rPr>
      </w:pPr>
    </w:p>
    <w:p w14:paraId="26459753" w14:textId="77777777" w:rsidR="00C000CF" w:rsidRPr="00E23BC4" w:rsidRDefault="00C000CF" w:rsidP="00C000CF">
      <w:pPr>
        <w:pStyle w:val="ListParagraph"/>
        <w:numPr>
          <w:ilvl w:val="0"/>
          <w:numId w:val="42"/>
        </w:numPr>
        <w:spacing w:after="0" w:line="240" w:lineRule="auto"/>
        <w:ind w:left="567" w:hanging="567"/>
        <w:jc w:val="center"/>
        <w:rPr>
          <w:rFonts w:ascii="Times New Roman" w:hAnsi="Times New Roman"/>
          <w:b/>
          <w:sz w:val="24"/>
          <w:szCs w:val="24"/>
          <w:lang w:eastAsia="lv-LV"/>
        </w:rPr>
      </w:pPr>
      <w:r w:rsidRPr="00E23BC4">
        <w:rPr>
          <w:rFonts w:ascii="Times New Roman" w:hAnsi="Times New Roman"/>
          <w:b/>
          <w:sz w:val="24"/>
          <w:szCs w:val="24"/>
          <w:lang w:eastAsia="lv-LV"/>
        </w:rPr>
        <w:t xml:space="preserve">Citi noteikumi </w:t>
      </w:r>
    </w:p>
    <w:p w14:paraId="56CB012D" w14:textId="77777777" w:rsidR="00C000CF" w:rsidRPr="00E23BC4" w:rsidRDefault="00C000CF" w:rsidP="00C000CF">
      <w:pPr>
        <w:pStyle w:val="ListParagraph"/>
        <w:numPr>
          <w:ilvl w:val="1"/>
          <w:numId w:val="42"/>
        </w:numPr>
        <w:spacing w:after="0" w:line="240" w:lineRule="auto"/>
        <w:ind w:left="567" w:hanging="567"/>
        <w:rPr>
          <w:rFonts w:ascii="Times New Roman" w:hAnsi="Times New Roman"/>
          <w:sz w:val="24"/>
          <w:szCs w:val="24"/>
          <w:lang w:eastAsia="lv-LV"/>
        </w:rPr>
      </w:pPr>
      <w:r w:rsidRPr="00E23BC4">
        <w:rPr>
          <w:rFonts w:ascii="Times New Roman" w:hAnsi="Times New Roman"/>
          <w:sz w:val="24"/>
          <w:szCs w:val="24"/>
        </w:rPr>
        <w:t>Ja kāds no Līguma nosacījumiem zaudē spēku normatīvo aktu grozījumu rezultātā, Līgums nezaudē spēku tā pārējos punktos un šajā gadījumā Puses piemēro Līgumu, atbilstoši spēkā esošajiem normatīvajiem aktiem.</w:t>
      </w:r>
    </w:p>
    <w:p w14:paraId="44F8F3C3" w14:textId="77777777" w:rsidR="00C000CF" w:rsidRPr="00E23BC4" w:rsidRDefault="00C000CF" w:rsidP="00C000CF">
      <w:pPr>
        <w:pStyle w:val="ListParagraph"/>
        <w:numPr>
          <w:ilvl w:val="1"/>
          <w:numId w:val="42"/>
        </w:numPr>
        <w:spacing w:after="0" w:line="240" w:lineRule="auto"/>
        <w:ind w:left="567" w:hanging="567"/>
        <w:rPr>
          <w:rFonts w:ascii="Times New Roman" w:hAnsi="Times New Roman"/>
          <w:sz w:val="24"/>
          <w:szCs w:val="24"/>
          <w:lang w:eastAsia="lv-LV"/>
        </w:rPr>
      </w:pPr>
      <w:r w:rsidRPr="00E23BC4">
        <w:rPr>
          <w:rFonts w:ascii="Times New Roman" w:hAnsi="Times New Roman"/>
          <w:sz w:val="24"/>
          <w:szCs w:val="24"/>
        </w:rPr>
        <w:t>Puses ir tiesīgas veikt Līguma grozījumus, ja Izpildītāju aizstāj ar citu, atbilstoši komerctiesību jomas normatīvo aktu noteikumiem par komersantu reorganizāciju un uzņēmuma pāreju.</w:t>
      </w:r>
    </w:p>
    <w:p w14:paraId="1DAC6692" w14:textId="77777777" w:rsidR="00C000CF" w:rsidRPr="00E23BC4" w:rsidRDefault="00C000CF" w:rsidP="00C000CF">
      <w:pPr>
        <w:pStyle w:val="ListParagraph"/>
        <w:numPr>
          <w:ilvl w:val="1"/>
          <w:numId w:val="42"/>
        </w:numPr>
        <w:spacing w:after="0" w:line="240" w:lineRule="auto"/>
        <w:ind w:left="567" w:hanging="567"/>
        <w:rPr>
          <w:rFonts w:ascii="Times New Roman" w:hAnsi="Times New Roman"/>
          <w:sz w:val="24"/>
          <w:szCs w:val="24"/>
          <w:lang w:eastAsia="lv-LV"/>
        </w:rPr>
      </w:pPr>
      <w:r w:rsidRPr="00E23BC4">
        <w:rPr>
          <w:rFonts w:ascii="Times New Roman" w:hAnsi="Times New Roman"/>
          <w:sz w:val="24"/>
          <w:szCs w:val="24"/>
        </w:rPr>
        <w:t>Par jebkuriem Līguma grozījumiem Puses vienojas atsevišķi un tie tiek noformēti rakstiski un kļūst par Līguma neatņemamu sastāvdaļu. Grozījumi ir nebūtiski, ja tie precizē Līguma saturu atbilstoši faktiskajai situācijai vai precizē pārrakstīšanās vai gramatiskās kļūdas.</w:t>
      </w:r>
    </w:p>
    <w:p w14:paraId="79E7A3A3" w14:textId="77777777" w:rsidR="00C000CF" w:rsidRPr="00E23BC4" w:rsidRDefault="00C000CF" w:rsidP="00C000CF">
      <w:pPr>
        <w:pStyle w:val="ListParagraph"/>
        <w:numPr>
          <w:ilvl w:val="1"/>
          <w:numId w:val="42"/>
        </w:numPr>
        <w:spacing w:after="0" w:line="240" w:lineRule="auto"/>
        <w:ind w:left="567" w:hanging="567"/>
        <w:rPr>
          <w:rFonts w:ascii="Times New Roman" w:hAnsi="Times New Roman"/>
          <w:sz w:val="24"/>
          <w:szCs w:val="24"/>
          <w:lang w:eastAsia="lv-LV"/>
        </w:rPr>
      </w:pPr>
      <w:r w:rsidRPr="00E23BC4">
        <w:rPr>
          <w:rFonts w:ascii="Times New Roman" w:hAnsi="Times New Roman"/>
          <w:sz w:val="24"/>
          <w:szCs w:val="24"/>
        </w:rPr>
        <w:t>Puses ir tiesīgas veikt Līguma grozījumus ņemot vērā Publisko iepirkumu likumā noteikto.</w:t>
      </w:r>
    </w:p>
    <w:p w14:paraId="467D91AF" w14:textId="77777777" w:rsidR="00C000CF" w:rsidRPr="00E23BC4" w:rsidRDefault="00C000CF" w:rsidP="00C000CF">
      <w:pPr>
        <w:pStyle w:val="ListParagraph"/>
        <w:numPr>
          <w:ilvl w:val="1"/>
          <w:numId w:val="42"/>
        </w:numPr>
        <w:spacing w:after="0" w:line="240" w:lineRule="auto"/>
        <w:ind w:left="567" w:hanging="567"/>
        <w:rPr>
          <w:rFonts w:ascii="Times New Roman" w:hAnsi="Times New Roman"/>
          <w:sz w:val="24"/>
          <w:szCs w:val="24"/>
          <w:lang w:eastAsia="lv-LV"/>
        </w:rPr>
      </w:pPr>
      <w:r w:rsidRPr="00E23BC4">
        <w:rPr>
          <w:rFonts w:ascii="Times New Roman" w:hAnsi="Times New Roman"/>
          <w:sz w:val="24"/>
          <w:szCs w:val="24"/>
        </w:rPr>
        <w:t>Ja kādai no Pusēm tiek mainīti rekvizīti vai Līguma 12.7.punktā noteiktās Pušu kontaktpersonas vai to kontaktinformācija, attiecīgā Puse 5 (piecu) darba dienu laikā no notikušo izmaiņu iestāšanās rakstiski paziņo par to otrai Pusei. Ja Puse neizpilda šī punkta nosacījumus, uzskatāms, ka otra Puse ir pilnībā izpildījusi savas saistības, lietojot Līgumā esošo informāciju attiecībā pret otras Puses sniegto informāciju.</w:t>
      </w:r>
    </w:p>
    <w:p w14:paraId="5A4ACEF3" w14:textId="77777777" w:rsidR="00C000CF" w:rsidRPr="00E23BC4" w:rsidRDefault="00C000CF" w:rsidP="00C000CF">
      <w:pPr>
        <w:pStyle w:val="ListParagraph"/>
        <w:numPr>
          <w:ilvl w:val="1"/>
          <w:numId w:val="42"/>
        </w:numPr>
        <w:spacing w:after="0" w:line="240" w:lineRule="auto"/>
        <w:ind w:left="567" w:hanging="567"/>
        <w:rPr>
          <w:rFonts w:ascii="Times New Roman" w:hAnsi="Times New Roman"/>
          <w:sz w:val="24"/>
          <w:szCs w:val="24"/>
          <w:lang w:eastAsia="lv-LV"/>
        </w:rPr>
      </w:pPr>
      <w:r w:rsidRPr="00E23BC4">
        <w:rPr>
          <w:rFonts w:ascii="Times New Roman" w:hAnsi="Times New Roman"/>
          <w:sz w:val="24"/>
          <w:szCs w:val="24"/>
        </w:rPr>
        <w:t>Informācijas apmaiņa starp Pusēm var notikt arī izmantojot e-pasta saraksti, kas kļūst par Līguma neatņemamu sastāvdaļu.</w:t>
      </w:r>
    </w:p>
    <w:p w14:paraId="02F21B18" w14:textId="77777777" w:rsidR="00C000CF" w:rsidRPr="00E23BC4" w:rsidRDefault="00C000CF" w:rsidP="00C000CF">
      <w:pPr>
        <w:pStyle w:val="ListParagraph"/>
        <w:numPr>
          <w:ilvl w:val="1"/>
          <w:numId w:val="42"/>
        </w:numPr>
        <w:spacing w:after="0" w:line="240" w:lineRule="auto"/>
        <w:ind w:left="567" w:hanging="567"/>
        <w:rPr>
          <w:rFonts w:ascii="Times New Roman" w:hAnsi="Times New Roman"/>
          <w:sz w:val="24"/>
          <w:szCs w:val="24"/>
          <w:lang w:eastAsia="lv-LV"/>
        </w:rPr>
      </w:pPr>
      <w:r w:rsidRPr="00E23BC4">
        <w:rPr>
          <w:rFonts w:ascii="Times New Roman" w:hAnsi="Times New Roman"/>
          <w:sz w:val="24"/>
          <w:szCs w:val="24"/>
          <w:lang w:eastAsia="lv-LV"/>
        </w:rPr>
        <w:lastRenderedPageBreak/>
        <w:t xml:space="preserve">Par Līguma izpildi atbildīgās personas: </w:t>
      </w:r>
    </w:p>
    <w:p w14:paraId="1D0620E4" w14:textId="77777777" w:rsidR="00C000CF" w:rsidRPr="00E23BC4" w:rsidRDefault="00C000CF" w:rsidP="00C000CF">
      <w:pPr>
        <w:pStyle w:val="ListParagraph"/>
        <w:numPr>
          <w:ilvl w:val="2"/>
          <w:numId w:val="42"/>
        </w:numPr>
        <w:spacing w:after="0" w:line="240" w:lineRule="auto"/>
        <w:ind w:hanging="153"/>
        <w:rPr>
          <w:rFonts w:ascii="Times New Roman" w:hAnsi="Times New Roman"/>
          <w:sz w:val="24"/>
          <w:szCs w:val="24"/>
          <w:lang w:eastAsia="lv-LV"/>
        </w:rPr>
      </w:pPr>
      <w:r w:rsidRPr="00E23BC4">
        <w:rPr>
          <w:rFonts w:ascii="Times New Roman" w:hAnsi="Times New Roman"/>
          <w:sz w:val="24"/>
          <w:szCs w:val="24"/>
          <w:lang w:eastAsia="lv-LV"/>
        </w:rPr>
        <w:t>Izpildītāja pārstāvis: _____________________</w:t>
      </w:r>
    </w:p>
    <w:p w14:paraId="0F289503" w14:textId="77777777" w:rsidR="00C000CF" w:rsidRPr="00E23BC4" w:rsidRDefault="00C000CF" w:rsidP="00C000CF">
      <w:pPr>
        <w:pStyle w:val="ListParagraph"/>
        <w:numPr>
          <w:ilvl w:val="2"/>
          <w:numId w:val="42"/>
        </w:numPr>
        <w:spacing w:after="0" w:line="240" w:lineRule="auto"/>
        <w:ind w:hanging="153"/>
        <w:rPr>
          <w:rFonts w:ascii="Times New Roman" w:hAnsi="Times New Roman"/>
          <w:sz w:val="24"/>
          <w:szCs w:val="24"/>
          <w:lang w:eastAsia="lv-LV"/>
        </w:rPr>
      </w:pPr>
      <w:r w:rsidRPr="00E23BC4">
        <w:rPr>
          <w:rFonts w:ascii="Times New Roman" w:hAnsi="Times New Roman"/>
          <w:sz w:val="24"/>
          <w:szCs w:val="24"/>
          <w:lang w:eastAsia="lv-LV"/>
        </w:rPr>
        <w:t>Pasūtītāja pārstāvis: ______________</w:t>
      </w:r>
    </w:p>
    <w:p w14:paraId="22E957D4" w14:textId="77777777" w:rsidR="00C000CF" w:rsidRPr="00E23BC4" w:rsidRDefault="00C000CF" w:rsidP="00C000CF">
      <w:pPr>
        <w:pStyle w:val="ListParagraph"/>
        <w:numPr>
          <w:ilvl w:val="1"/>
          <w:numId w:val="42"/>
        </w:numPr>
        <w:spacing w:after="0" w:line="240" w:lineRule="auto"/>
        <w:ind w:left="567" w:hanging="567"/>
        <w:rPr>
          <w:rFonts w:ascii="Times New Roman" w:hAnsi="Times New Roman"/>
          <w:sz w:val="24"/>
          <w:szCs w:val="24"/>
          <w:lang w:eastAsia="lv-LV"/>
        </w:rPr>
      </w:pPr>
      <w:r w:rsidRPr="00E23BC4">
        <w:rPr>
          <w:rFonts w:ascii="Times New Roman" w:hAnsi="Times New Roman"/>
          <w:sz w:val="24"/>
          <w:szCs w:val="24"/>
          <w:lang w:eastAsia="lv-LV"/>
        </w:rPr>
        <w:t>Līgums sagatavots latviešu valodā, parakstīts elektroniski, līguma teksts uz _____ lapām, ar atsevišķu pielikumu. Viens no Līguma eksemplāriem atrodas pie Pasūtītāja, bet otrs – pie Izpildītāja.</w:t>
      </w:r>
    </w:p>
    <w:p w14:paraId="6CDB1B48" w14:textId="77777777" w:rsidR="00C000CF" w:rsidRPr="00E23BC4" w:rsidRDefault="00C000CF" w:rsidP="00C000CF">
      <w:pPr>
        <w:ind w:left="567" w:hanging="567"/>
        <w:rPr>
          <w:rFonts w:eastAsia="Calibri"/>
          <w:lang w:eastAsia="lv-LV"/>
        </w:rPr>
      </w:pPr>
    </w:p>
    <w:p w14:paraId="2CB28CFF" w14:textId="77777777" w:rsidR="00C000CF" w:rsidRPr="00E23BC4" w:rsidRDefault="00C000CF" w:rsidP="00C000CF">
      <w:pPr>
        <w:pStyle w:val="ListParagraph"/>
        <w:numPr>
          <w:ilvl w:val="0"/>
          <w:numId w:val="42"/>
        </w:numPr>
        <w:spacing w:after="0" w:line="240" w:lineRule="auto"/>
        <w:ind w:left="567" w:hanging="567"/>
        <w:jc w:val="center"/>
        <w:rPr>
          <w:rFonts w:ascii="Times New Roman" w:hAnsi="Times New Roman"/>
          <w:b/>
          <w:sz w:val="24"/>
          <w:szCs w:val="24"/>
          <w:lang w:eastAsia="lv-LV"/>
        </w:rPr>
      </w:pPr>
      <w:r w:rsidRPr="00E23BC4">
        <w:rPr>
          <w:rFonts w:ascii="Times New Roman" w:hAnsi="Times New Roman"/>
          <w:b/>
          <w:sz w:val="24"/>
          <w:szCs w:val="24"/>
          <w:lang w:eastAsia="lv-LV"/>
        </w:rPr>
        <w:t>Pušu juridiskās adreses un rekvizīti</w:t>
      </w:r>
    </w:p>
    <w:p w14:paraId="58D7E595" w14:textId="77777777" w:rsidR="00C000CF" w:rsidRPr="00E23BC4" w:rsidRDefault="00C000CF" w:rsidP="00C000CF">
      <w:pPr>
        <w:ind w:left="709"/>
        <w:rPr>
          <w:rFonts w:eastAsia="Calibri"/>
          <w:lang w:eastAsia="lv-LV"/>
        </w:rPr>
      </w:pPr>
    </w:p>
    <w:p w14:paraId="6D8F61E3" w14:textId="77777777" w:rsidR="00C000CF" w:rsidRPr="00E23BC4" w:rsidRDefault="00C000CF" w:rsidP="00C000CF"/>
    <w:p w14:paraId="254A3AAA" w14:textId="1AEFAC0D" w:rsidR="002B7EB1" w:rsidRPr="00BC589C" w:rsidRDefault="002B7EB1" w:rsidP="00C000CF">
      <w:pPr>
        <w:rPr>
          <w:b/>
        </w:rPr>
      </w:pPr>
    </w:p>
    <w:sectPr w:rsidR="002B7EB1" w:rsidRPr="00BC589C" w:rsidSect="004162CB">
      <w:headerReference w:type="default" r:id="rId11"/>
      <w:footerReference w:type="default" r:id="rId12"/>
      <w:pgSz w:w="12240" w:h="15840"/>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ED5F52" w14:textId="77777777" w:rsidR="00720284" w:rsidRDefault="00720284" w:rsidP="00AD2D34">
      <w:r>
        <w:separator/>
      </w:r>
    </w:p>
  </w:endnote>
  <w:endnote w:type="continuationSeparator" w:id="0">
    <w:p w14:paraId="6DD0A4A1" w14:textId="77777777" w:rsidR="00720284" w:rsidRDefault="00720284" w:rsidP="00AD2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BA"/>
    <w:family w:val="swiss"/>
    <w:pitch w:val="variable"/>
    <w:sig w:usb0="E4002EFF" w:usb1="C2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Arial Narrow">
    <w:panose1 w:val="020B0606020202030204"/>
    <w:charset w:val="BA"/>
    <w:family w:val="swiss"/>
    <w:pitch w:val="variable"/>
    <w:sig w:usb0="00000287" w:usb1="00000800" w:usb2="00000000" w:usb3="00000000" w:csb0="0000009F" w:csb1="00000000"/>
  </w:font>
  <w:font w:name="Cambria">
    <w:panose1 w:val="02040503050406030204"/>
    <w:charset w:val="BA"/>
    <w:family w:val="roman"/>
    <w:pitch w:val="variable"/>
    <w:sig w:usb0="E00006FF" w:usb1="420024FF" w:usb2="02000000" w:usb3="00000000" w:csb0="0000019F" w:csb1="00000000"/>
  </w:font>
  <w:font w:name="Lucida Sans Unicode">
    <w:panose1 w:val="020B0602030504020204"/>
    <w:charset w:val="BA"/>
    <w:family w:val="swiss"/>
    <w:pitch w:val="variable"/>
    <w:sig w:usb0="80000AFF" w:usb1="0000396B" w:usb2="00000000" w:usb3="00000000" w:csb0="000000BF" w:csb1="00000000"/>
  </w:font>
  <w:font w:name="CG Times (W1)">
    <w:altName w:val="Times New Roman"/>
    <w:charset w:val="00"/>
    <w:family w:val="roman"/>
    <w:pitch w:val="variable"/>
  </w:font>
  <w:font w:name="Arial">
    <w:panose1 w:val="020B0604020202020204"/>
    <w:charset w:val="BA"/>
    <w:family w:val="swiss"/>
    <w:pitch w:val="variable"/>
    <w:sig w:usb0="E0002EFF" w:usb1="C000785B" w:usb2="00000009" w:usb3="00000000" w:csb0="000001FF" w:csb1="00000000"/>
  </w:font>
  <w:font w:name="Dutch TL">
    <w:altName w:val="Times New Roman"/>
    <w:charset w:val="BA"/>
    <w:family w:val="roman"/>
    <w:pitch w:val="variable"/>
    <w:sig w:usb0="800002AF" w:usb1="5000204A" w:usb2="00000000" w:usb3="00000000" w:csb0="0000009F" w:csb1="00000000"/>
  </w:font>
  <w:font w:name="Tahoma">
    <w:panose1 w:val="020B0604030504040204"/>
    <w:charset w:val="BA"/>
    <w:family w:val="swiss"/>
    <w:pitch w:val="variable"/>
    <w:sig w:usb0="E1002EFF" w:usb1="C000605B" w:usb2="00000029" w:usb3="00000000" w:csb0="000101FF" w:csb1="00000000"/>
  </w:font>
  <w:font w:name="RimHelvetica">
    <w:altName w:val="Arial"/>
    <w:charset w:val="00"/>
    <w:family w:val="auto"/>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Garamond">
    <w:panose1 w:val="02020404030301010803"/>
    <w:charset w:val="BA"/>
    <w:family w:val="roman"/>
    <w:pitch w:val="variable"/>
    <w:sig w:usb0="00000287" w:usb1="00000000" w:usb2="00000000" w:usb3="00000000" w:csb0="0000009F" w:csb1="00000000"/>
  </w:font>
  <w:font w:name="ZapfCalligr TL">
    <w:altName w:val="Palatino Linotype"/>
    <w:charset w:val="BA"/>
    <w:family w:val="roman"/>
    <w:pitch w:val="variable"/>
    <w:sig w:usb0="800002AF" w:usb1="5000204A" w:usb2="00000000" w:usb3="00000000" w:csb0="0000009F" w:csb1="00000000"/>
  </w:font>
  <w:font w:name="Zurich Win95BT">
    <w:altName w:val="Arial"/>
    <w:charset w:val="00"/>
    <w:family w:val="swiss"/>
    <w:pitch w:val="variable"/>
    <w:sig w:usb0="00000287" w:usb1="00000000" w:usb2="00000000" w:usb3="00000000" w:csb0="0000009F" w:csb1="00000000"/>
  </w:font>
  <w:font w:name="Swiss TL">
    <w:altName w:val="Calibri"/>
    <w:charset w:val="BA"/>
    <w:family w:val="swiss"/>
    <w:pitch w:val="variable"/>
    <w:sig w:usb0="800002AF" w:usb1="5000204A" w:usb2="00000000" w:usb3="00000000" w:csb0="0000009F" w:csb1="00000000"/>
  </w:font>
  <w:font w:name="Verdana">
    <w:panose1 w:val="020B0604030504040204"/>
    <w:charset w:val="BA"/>
    <w:family w:val="swiss"/>
    <w:pitch w:val="variable"/>
    <w:sig w:usb0="A00006FF" w:usb1="4000205B" w:usb2="00000010" w:usb3="00000000" w:csb0="0000019F" w:csb1="00000000"/>
  </w:font>
  <w:font w:name="Times-Baltic">
    <w:altName w:val="Arial"/>
    <w:panose1 w:val="00000000000000000000"/>
    <w:charset w:val="FF"/>
    <w:family w:val="swiss"/>
    <w:notTrueType/>
    <w:pitch w:val="variable"/>
    <w:sig w:usb0="00000003" w:usb1="00000000" w:usb2="00000000" w:usb3="00000000" w:csb0="00000000" w:csb1="00000000"/>
  </w:font>
  <w:font w:name="RimOptima">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Bold">
    <w:panose1 w:val="00000000000000000000"/>
    <w:charset w:val="00"/>
    <w:family w:val="roman"/>
    <w:notTrueType/>
    <w:pitch w:val="default"/>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72A53" w14:textId="0904F811" w:rsidR="00D00F22" w:rsidRDefault="00D00F22">
    <w:pPr>
      <w:pStyle w:val="Footer"/>
      <w:jc w:val="right"/>
    </w:pPr>
    <w:r>
      <w:fldChar w:fldCharType="begin"/>
    </w:r>
    <w:r>
      <w:instrText xml:space="preserve"> PAGE </w:instrText>
    </w:r>
    <w:r>
      <w:fldChar w:fldCharType="separate"/>
    </w:r>
    <w:r>
      <w:rPr>
        <w:noProof/>
      </w:rPr>
      <w:t>27</w:t>
    </w:r>
    <w:r>
      <w:fldChar w:fldCharType="end"/>
    </w:r>
  </w:p>
  <w:p w14:paraId="6CFF6B8C" w14:textId="77777777" w:rsidR="00D00F22" w:rsidRDefault="00D00F2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5239BA" w14:textId="77777777" w:rsidR="00720284" w:rsidRDefault="00720284" w:rsidP="00AD2D34">
      <w:r>
        <w:separator/>
      </w:r>
    </w:p>
  </w:footnote>
  <w:footnote w:type="continuationSeparator" w:id="0">
    <w:p w14:paraId="0CED623B" w14:textId="77777777" w:rsidR="00720284" w:rsidRDefault="00720284" w:rsidP="00AD2D34">
      <w:r>
        <w:continuationSeparator/>
      </w:r>
    </w:p>
  </w:footnote>
  <w:footnote w:id="1">
    <w:p w14:paraId="57CB0E68" w14:textId="77777777" w:rsidR="00CA7DB2" w:rsidRDefault="00CA7DB2" w:rsidP="00CA7DB2">
      <w:pPr>
        <w:pStyle w:val="FootnoteText"/>
      </w:pPr>
      <w:r>
        <w:rPr>
          <w:rStyle w:val="FootnoteReference"/>
        </w:rPr>
        <w:footnoteRef/>
      </w:r>
      <w:r>
        <w:t xml:space="preserve"> Reģistrāciju paredz Būvniecības likuma noteikumi un Ministru kabineta 2014. gada 25. februāra noteikumi Nr. 116 “Būvkomersantu reģistrācijas noteikumi”.</w:t>
      </w:r>
    </w:p>
  </w:footnote>
  <w:footnote w:id="2">
    <w:p w14:paraId="44A680C9" w14:textId="77777777" w:rsidR="00641418" w:rsidRDefault="00641418" w:rsidP="0046263A">
      <w:pPr>
        <w:pStyle w:val="FootnoteText"/>
      </w:pPr>
      <w:r>
        <w:rPr>
          <w:rStyle w:val="FootnoteReference"/>
        </w:rPr>
        <w:footnoteRef/>
      </w:r>
      <w:r>
        <w:t xml:space="preserve"> </w:t>
      </w:r>
      <w:r w:rsidRPr="00CA0935">
        <w:t>Galvenais būvdarbu veicējs – būvdarbu veicējs, kas piesaista citus atsevišķus būvdarbu veicējus, noslēdzot attiecīgus līgumus, un kura pienākums ir realizēt objek</w:t>
      </w:r>
      <w:r>
        <w:t>tu dabā atbilstoši būvprojektam.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22C2C" w14:textId="77777777" w:rsidR="00D00F22" w:rsidRPr="00DF2815" w:rsidRDefault="00D00F22" w:rsidP="00DF28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F8E29618"/>
    <w:name w:val="WW8Num1"/>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612"/>
        </w:tabs>
        <w:ind w:left="612" w:hanging="432"/>
      </w:pPr>
      <w:rPr>
        <w:rFonts w:cs="Times New Roman"/>
        <w:sz w:val="24"/>
        <w:szCs w:val="24"/>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1" w15:restartNumberingAfterBreak="0">
    <w:nsid w:val="00000007"/>
    <w:multiLevelType w:val="multilevel"/>
    <w:tmpl w:val="00000007"/>
    <w:name w:val="WW8Num13"/>
    <w:lvl w:ilvl="0">
      <w:start w:val="1"/>
      <w:numFmt w:val="decimal"/>
      <w:lvlText w:val="%1."/>
      <w:lvlJc w:val="left"/>
      <w:pPr>
        <w:tabs>
          <w:tab w:val="num" w:pos="720"/>
        </w:tabs>
        <w:ind w:left="720" w:hanging="360"/>
      </w:pPr>
      <w:rPr>
        <w:rFonts w:ascii="Times New Roman" w:eastAsia="Times New Roman" w:hAnsi="Times New Roman" w:cs="Times New Roman" w:hint="default"/>
        <w:b/>
        <w:bCs/>
        <w:sz w:val="24"/>
        <w:szCs w:val="24"/>
      </w:rPr>
    </w:lvl>
    <w:lvl w:ilvl="1">
      <w:start w:val="1"/>
      <w:numFmt w:val="decimal"/>
      <w:lvlText w:val="%1.%2."/>
      <w:lvlJc w:val="left"/>
      <w:pPr>
        <w:tabs>
          <w:tab w:val="num" w:pos="720"/>
        </w:tabs>
        <w:ind w:left="562" w:hanging="420"/>
      </w:pPr>
      <w:rPr>
        <w:rFonts w:ascii="Times New Roman" w:eastAsia="Times New Roman" w:hAnsi="Times New Roman" w:cs="Times New Roman" w:hint="default"/>
        <w:b w:val="0"/>
        <w:bCs/>
        <w:i w:val="0"/>
        <w:color w:val="auto"/>
        <w:sz w:val="24"/>
        <w:szCs w:val="24"/>
        <w:lang w:eastAsia="ar-SA"/>
      </w:rPr>
    </w:lvl>
    <w:lvl w:ilvl="2">
      <w:start w:val="1"/>
      <w:numFmt w:val="decimal"/>
      <w:lvlText w:val="%1.%2.%3."/>
      <w:lvlJc w:val="left"/>
      <w:pPr>
        <w:tabs>
          <w:tab w:val="num" w:pos="1997"/>
        </w:tabs>
        <w:ind w:left="1997" w:hanging="720"/>
      </w:pPr>
      <w:rPr>
        <w:rFonts w:ascii="Times New Roman" w:eastAsia="Times New Roman" w:hAnsi="Times New Roman" w:cs="Times New Roman" w:hint="default"/>
        <w:b w:val="0"/>
        <w:color w:val="auto"/>
        <w:sz w:val="24"/>
        <w:szCs w:val="24"/>
      </w:rPr>
    </w:lvl>
    <w:lvl w:ilvl="3">
      <w:start w:val="1"/>
      <w:numFmt w:val="decimal"/>
      <w:lvlText w:val="%1.%2.%3.%4."/>
      <w:lvlJc w:val="left"/>
      <w:pPr>
        <w:tabs>
          <w:tab w:val="num" w:pos="1080"/>
        </w:tabs>
        <w:ind w:left="1080" w:hanging="720"/>
      </w:pPr>
      <w:rPr>
        <w:rFonts w:cs="Times New Roman" w:hint="default"/>
      </w:rPr>
    </w:lvl>
    <w:lvl w:ilvl="4">
      <w:start w:val="1"/>
      <w:numFmt w:val="decimal"/>
      <w:lvlText w:val="%1.%2.%3.%4.%5."/>
      <w:lvlJc w:val="left"/>
      <w:pPr>
        <w:tabs>
          <w:tab w:val="num" w:pos="1440"/>
        </w:tabs>
        <w:ind w:left="1440" w:hanging="1080"/>
      </w:pPr>
      <w:rPr>
        <w:rFonts w:cs="Times New Roman" w:hint="default"/>
      </w:rPr>
    </w:lvl>
    <w:lvl w:ilvl="5">
      <w:start w:val="1"/>
      <w:numFmt w:val="decimal"/>
      <w:lvlText w:val="%1.%2.%3.%4.%5.%6."/>
      <w:lvlJc w:val="left"/>
      <w:pPr>
        <w:tabs>
          <w:tab w:val="num" w:pos="1440"/>
        </w:tabs>
        <w:ind w:left="1440" w:hanging="1080"/>
      </w:pPr>
      <w:rPr>
        <w:rFonts w:cs="Times New Roman" w:hint="default"/>
      </w:rPr>
    </w:lvl>
    <w:lvl w:ilvl="6">
      <w:start w:val="1"/>
      <w:numFmt w:val="decimal"/>
      <w:lvlText w:val="%1.%2.%3.%4.%5.%6.%7."/>
      <w:lvlJc w:val="left"/>
      <w:pPr>
        <w:tabs>
          <w:tab w:val="num" w:pos="1800"/>
        </w:tabs>
        <w:ind w:left="1800" w:hanging="1440"/>
      </w:pPr>
      <w:rPr>
        <w:rFonts w:cs="Times New Roman" w:hint="default"/>
      </w:rPr>
    </w:lvl>
    <w:lvl w:ilvl="7">
      <w:start w:val="1"/>
      <w:numFmt w:val="decimal"/>
      <w:lvlText w:val="%1.%2.%3.%4.%5.%6.%7.%8."/>
      <w:lvlJc w:val="left"/>
      <w:pPr>
        <w:tabs>
          <w:tab w:val="num" w:pos="1800"/>
        </w:tabs>
        <w:ind w:left="1800" w:hanging="1440"/>
      </w:pPr>
      <w:rPr>
        <w:rFonts w:cs="Times New Roman" w:hint="default"/>
      </w:rPr>
    </w:lvl>
    <w:lvl w:ilvl="8">
      <w:start w:val="1"/>
      <w:numFmt w:val="decimal"/>
      <w:lvlText w:val="%1.%2.%3.%4.%5.%6.%7.%8.%9."/>
      <w:lvlJc w:val="left"/>
      <w:pPr>
        <w:tabs>
          <w:tab w:val="num" w:pos="2160"/>
        </w:tabs>
        <w:ind w:left="2160" w:hanging="1800"/>
      </w:pPr>
      <w:rPr>
        <w:rFonts w:cs="Times New Roman" w:hint="default"/>
      </w:rPr>
    </w:lvl>
  </w:abstractNum>
  <w:abstractNum w:abstractNumId="2" w15:restartNumberingAfterBreak="0">
    <w:nsid w:val="073F1B29"/>
    <w:multiLevelType w:val="hybridMultilevel"/>
    <w:tmpl w:val="2F36BAA4"/>
    <w:lvl w:ilvl="0" w:tplc="0426000F">
      <w:start w:val="1"/>
      <w:numFmt w:val="decimal"/>
      <w:lvlText w:val="%1."/>
      <w:lvlJc w:val="left"/>
      <w:pPr>
        <w:ind w:left="612" w:hanging="360"/>
      </w:pPr>
    </w:lvl>
    <w:lvl w:ilvl="1" w:tplc="04260019" w:tentative="1">
      <w:start w:val="1"/>
      <w:numFmt w:val="lowerLetter"/>
      <w:lvlText w:val="%2."/>
      <w:lvlJc w:val="left"/>
      <w:pPr>
        <w:ind w:left="1332" w:hanging="360"/>
      </w:pPr>
    </w:lvl>
    <w:lvl w:ilvl="2" w:tplc="0426001B" w:tentative="1">
      <w:start w:val="1"/>
      <w:numFmt w:val="lowerRoman"/>
      <w:lvlText w:val="%3."/>
      <w:lvlJc w:val="right"/>
      <w:pPr>
        <w:ind w:left="2052" w:hanging="180"/>
      </w:pPr>
    </w:lvl>
    <w:lvl w:ilvl="3" w:tplc="0426000F" w:tentative="1">
      <w:start w:val="1"/>
      <w:numFmt w:val="decimal"/>
      <w:lvlText w:val="%4."/>
      <w:lvlJc w:val="left"/>
      <w:pPr>
        <w:ind w:left="2772" w:hanging="360"/>
      </w:pPr>
    </w:lvl>
    <w:lvl w:ilvl="4" w:tplc="04260019" w:tentative="1">
      <w:start w:val="1"/>
      <w:numFmt w:val="lowerLetter"/>
      <w:lvlText w:val="%5."/>
      <w:lvlJc w:val="left"/>
      <w:pPr>
        <w:ind w:left="3492" w:hanging="360"/>
      </w:pPr>
    </w:lvl>
    <w:lvl w:ilvl="5" w:tplc="0426001B" w:tentative="1">
      <w:start w:val="1"/>
      <w:numFmt w:val="lowerRoman"/>
      <w:lvlText w:val="%6."/>
      <w:lvlJc w:val="right"/>
      <w:pPr>
        <w:ind w:left="4212" w:hanging="180"/>
      </w:pPr>
    </w:lvl>
    <w:lvl w:ilvl="6" w:tplc="0426000F" w:tentative="1">
      <w:start w:val="1"/>
      <w:numFmt w:val="decimal"/>
      <w:lvlText w:val="%7."/>
      <w:lvlJc w:val="left"/>
      <w:pPr>
        <w:ind w:left="4932" w:hanging="360"/>
      </w:pPr>
    </w:lvl>
    <w:lvl w:ilvl="7" w:tplc="04260019" w:tentative="1">
      <w:start w:val="1"/>
      <w:numFmt w:val="lowerLetter"/>
      <w:lvlText w:val="%8."/>
      <w:lvlJc w:val="left"/>
      <w:pPr>
        <w:ind w:left="5652" w:hanging="360"/>
      </w:pPr>
    </w:lvl>
    <w:lvl w:ilvl="8" w:tplc="0426001B" w:tentative="1">
      <w:start w:val="1"/>
      <w:numFmt w:val="lowerRoman"/>
      <w:lvlText w:val="%9."/>
      <w:lvlJc w:val="right"/>
      <w:pPr>
        <w:ind w:left="6372" w:hanging="180"/>
      </w:pPr>
    </w:lvl>
  </w:abstractNum>
  <w:abstractNum w:abstractNumId="3" w15:restartNumberingAfterBreak="0">
    <w:nsid w:val="0B7376DF"/>
    <w:multiLevelType w:val="hybridMultilevel"/>
    <w:tmpl w:val="A1AA8492"/>
    <w:lvl w:ilvl="0" w:tplc="E01A04E2">
      <w:numFmt w:val="bullet"/>
      <w:lvlText w:val="-"/>
      <w:lvlJc w:val="left"/>
      <w:pPr>
        <w:ind w:left="786" w:hanging="360"/>
      </w:pPr>
      <w:rPr>
        <w:rFonts w:ascii="Times New Roman" w:eastAsia="Times New Roman" w:hAnsi="Times New Roman" w:cs="Times New Roman" w:hint="default"/>
        <w:b w:val="0"/>
      </w:rPr>
    </w:lvl>
    <w:lvl w:ilvl="1" w:tplc="04260003" w:tentative="1">
      <w:start w:val="1"/>
      <w:numFmt w:val="bullet"/>
      <w:lvlText w:val="o"/>
      <w:lvlJc w:val="left"/>
      <w:pPr>
        <w:ind w:left="1506" w:hanging="360"/>
      </w:pPr>
      <w:rPr>
        <w:rFonts w:ascii="Courier New" w:hAnsi="Courier New" w:cs="Courier New" w:hint="default"/>
      </w:rPr>
    </w:lvl>
    <w:lvl w:ilvl="2" w:tplc="04260005" w:tentative="1">
      <w:start w:val="1"/>
      <w:numFmt w:val="bullet"/>
      <w:lvlText w:val=""/>
      <w:lvlJc w:val="left"/>
      <w:pPr>
        <w:ind w:left="2226" w:hanging="360"/>
      </w:pPr>
      <w:rPr>
        <w:rFonts w:ascii="Wingdings" w:hAnsi="Wingdings" w:hint="default"/>
      </w:rPr>
    </w:lvl>
    <w:lvl w:ilvl="3" w:tplc="04260001" w:tentative="1">
      <w:start w:val="1"/>
      <w:numFmt w:val="bullet"/>
      <w:lvlText w:val=""/>
      <w:lvlJc w:val="left"/>
      <w:pPr>
        <w:ind w:left="2946" w:hanging="360"/>
      </w:pPr>
      <w:rPr>
        <w:rFonts w:ascii="Symbol" w:hAnsi="Symbol" w:hint="default"/>
      </w:rPr>
    </w:lvl>
    <w:lvl w:ilvl="4" w:tplc="04260003" w:tentative="1">
      <w:start w:val="1"/>
      <w:numFmt w:val="bullet"/>
      <w:lvlText w:val="o"/>
      <w:lvlJc w:val="left"/>
      <w:pPr>
        <w:ind w:left="3666" w:hanging="360"/>
      </w:pPr>
      <w:rPr>
        <w:rFonts w:ascii="Courier New" w:hAnsi="Courier New" w:cs="Courier New" w:hint="default"/>
      </w:rPr>
    </w:lvl>
    <w:lvl w:ilvl="5" w:tplc="04260005" w:tentative="1">
      <w:start w:val="1"/>
      <w:numFmt w:val="bullet"/>
      <w:lvlText w:val=""/>
      <w:lvlJc w:val="left"/>
      <w:pPr>
        <w:ind w:left="4386" w:hanging="360"/>
      </w:pPr>
      <w:rPr>
        <w:rFonts w:ascii="Wingdings" w:hAnsi="Wingdings" w:hint="default"/>
      </w:rPr>
    </w:lvl>
    <w:lvl w:ilvl="6" w:tplc="04260001" w:tentative="1">
      <w:start w:val="1"/>
      <w:numFmt w:val="bullet"/>
      <w:lvlText w:val=""/>
      <w:lvlJc w:val="left"/>
      <w:pPr>
        <w:ind w:left="5106" w:hanging="360"/>
      </w:pPr>
      <w:rPr>
        <w:rFonts w:ascii="Symbol" w:hAnsi="Symbol" w:hint="default"/>
      </w:rPr>
    </w:lvl>
    <w:lvl w:ilvl="7" w:tplc="04260003" w:tentative="1">
      <w:start w:val="1"/>
      <w:numFmt w:val="bullet"/>
      <w:lvlText w:val="o"/>
      <w:lvlJc w:val="left"/>
      <w:pPr>
        <w:ind w:left="5826" w:hanging="360"/>
      </w:pPr>
      <w:rPr>
        <w:rFonts w:ascii="Courier New" w:hAnsi="Courier New" w:cs="Courier New" w:hint="default"/>
      </w:rPr>
    </w:lvl>
    <w:lvl w:ilvl="8" w:tplc="04260005" w:tentative="1">
      <w:start w:val="1"/>
      <w:numFmt w:val="bullet"/>
      <w:lvlText w:val=""/>
      <w:lvlJc w:val="left"/>
      <w:pPr>
        <w:ind w:left="6546" w:hanging="360"/>
      </w:pPr>
      <w:rPr>
        <w:rFonts w:ascii="Wingdings" w:hAnsi="Wingdings" w:hint="default"/>
      </w:rPr>
    </w:lvl>
  </w:abstractNum>
  <w:abstractNum w:abstractNumId="4" w15:restartNumberingAfterBreak="0">
    <w:nsid w:val="0D605914"/>
    <w:multiLevelType w:val="hybridMultilevel"/>
    <w:tmpl w:val="7048DEF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DD61016"/>
    <w:multiLevelType w:val="multilevel"/>
    <w:tmpl w:val="55DEB412"/>
    <w:styleLink w:val="WWOutlineListStyle511"/>
    <w:lvl w:ilvl="0">
      <w:start w:val="1"/>
      <w:numFmt w:val="decimal"/>
      <w:lvlText w:val="%1."/>
      <w:lvlJc w:val="left"/>
      <w:pPr>
        <w:ind w:left="340" w:firstLine="0"/>
      </w:pPr>
    </w:lvl>
    <w:lvl w:ilvl="1">
      <w:start w:val="1"/>
      <w:numFmt w:val="decimal"/>
      <w:lvlText w:val="%1.%2."/>
      <w:lvlJc w:val="left"/>
      <w:pPr>
        <w:ind w:left="576" w:firstLine="2"/>
      </w:pPr>
    </w:lvl>
    <w:lvl w:ilvl="2">
      <w:start w:val="1"/>
      <w:numFmt w:val="decimal"/>
      <w:lvlText w:val="%1.%2.%3."/>
      <w:lvlJc w:val="left"/>
      <w:pPr>
        <w:tabs>
          <w:tab w:val="num" w:pos="131"/>
        </w:tabs>
        <w:ind w:left="0" w:firstLine="0"/>
      </w:pPr>
    </w:lvl>
    <w:lvl w:ilvl="3">
      <w:start w:val="1"/>
      <w:numFmt w:val="decimal"/>
      <w:lvlText w:val="%1.%2.%3.%4."/>
      <w:lvlJc w:val="left"/>
      <w:pPr>
        <w:tabs>
          <w:tab w:val="num" w:pos="1787"/>
        </w:tabs>
        <w:ind w:left="1517" w:hanging="240"/>
      </w:pPr>
    </w:lvl>
    <w:lvl w:ilvl="4">
      <w:start w:val="1"/>
      <w:numFmt w:val="decimal"/>
      <w:lvlText w:val="%1.%2.%3.%4.%5."/>
      <w:lvlJc w:val="left"/>
      <w:pPr>
        <w:ind w:left="2143" w:hanging="725"/>
      </w:pPr>
      <w:rPr>
        <w:rFonts w:ascii="Times New Roman" w:hAnsi="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17CB0CFC"/>
    <w:multiLevelType w:val="hybridMultilevel"/>
    <w:tmpl w:val="C04478E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1F570949"/>
    <w:multiLevelType w:val="multilevel"/>
    <w:tmpl w:val="B980140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4687203"/>
    <w:multiLevelType w:val="multilevel"/>
    <w:tmpl w:val="57EEB9EE"/>
    <w:lvl w:ilvl="0">
      <w:start w:val="1"/>
      <w:numFmt w:val="decimal"/>
      <w:lvlText w:val="%1."/>
      <w:lvlJc w:val="left"/>
      <w:pPr>
        <w:ind w:left="390" w:hanging="390"/>
      </w:pPr>
      <w:rPr>
        <w:rFonts w:hint="default"/>
        <w:b/>
        <w:bCs/>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9" w15:restartNumberingAfterBreak="0">
    <w:nsid w:val="2C8F152E"/>
    <w:multiLevelType w:val="multilevel"/>
    <w:tmpl w:val="8CAE7012"/>
    <w:lvl w:ilvl="0">
      <w:start w:val="1"/>
      <w:numFmt w:val="decimal"/>
      <w:lvlText w:val="%1."/>
      <w:lvlJc w:val="left"/>
      <w:pPr>
        <w:tabs>
          <w:tab w:val="num" w:pos="585"/>
        </w:tabs>
        <w:ind w:left="585" w:hanging="585"/>
      </w:pPr>
    </w:lvl>
    <w:lvl w:ilvl="1">
      <w:start w:val="1"/>
      <w:numFmt w:val="decimal"/>
      <w:lvlText w:val="%1.%2."/>
      <w:lvlJc w:val="left"/>
      <w:pPr>
        <w:tabs>
          <w:tab w:val="num" w:pos="585"/>
        </w:tabs>
        <w:ind w:left="585" w:hanging="58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15:restartNumberingAfterBreak="0">
    <w:nsid w:val="2D694601"/>
    <w:multiLevelType w:val="hybridMultilevel"/>
    <w:tmpl w:val="7B90D2A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DAA1B48"/>
    <w:multiLevelType w:val="multilevel"/>
    <w:tmpl w:val="F550A530"/>
    <w:lvl w:ilvl="0">
      <w:start w:val="1"/>
      <w:numFmt w:val="decimal"/>
      <w:lvlText w:val="%1."/>
      <w:lvlJc w:val="left"/>
      <w:pPr>
        <w:ind w:left="540" w:hanging="540"/>
      </w:pPr>
      <w:rPr>
        <w:rFonts w:hint="default"/>
      </w:rPr>
    </w:lvl>
    <w:lvl w:ilvl="1">
      <w:start w:val="1"/>
      <w:numFmt w:val="decimal"/>
      <w:lvlText w:val="%1.%2."/>
      <w:lvlJc w:val="left"/>
      <w:pPr>
        <w:ind w:left="1170" w:hanging="540"/>
      </w:pPr>
      <w:rPr>
        <w:rFonts w:ascii="Times New Roman" w:hAnsi="Times New Roman" w:cs="Times New Roman" w:hint="default"/>
        <w:b w:val="0"/>
        <w:bCs w:val="0"/>
        <w:sz w:val="24"/>
        <w:szCs w:val="24"/>
      </w:rPr>
    </w:lvl>
    <w:lvl w:ilvl="2">
      <w:start w:val="1"/>
      <w:numFmt w:val="decimal"/>
      <w:lvlText w:val="%1.%2.%3."/>
      <w:lvlJc w:val="left"/>
      <w:pPr>
        <w:ind w:left="1713" w:hanging="720"/>
      </w:pPr>
      <w:rPr>
        <w:rFonts w:hint="default"/>
        <w:sz w:val="24"/>
        <w:szCs w:val="24"/>
      </w:rPr>
    </w:lvl>
    <w:lvl w:ilvl="3">
      <w:start w:val="1"/>
      <w:numFmt w:val="decimal"/>
      <w:lvlText w:val="%1.%2.%3.%4."/>
      <w:lvlJc w:val="left"/>
      <w:pPr>
        <w:ind w:left="1146" w:hanging="720"/>
      </w:pPr>
      <w:rPr>
        <w:rFonts w:ascii="Times New Roman" w:hAnsi="Times New Roman" w:cs="Times New Roman"/>
        <w:b w:val="0"/>
        <w:bCs w:val="0"/>
        <w:i w:val="0"/>
        <w:iCs w:val="0"/>
        <w:caps w:val="0"/>
        <w:smallCaps w:val="0"/>
        <w:strike w:val="0"/>
        <w:dstrike w:val="0"/>
        <w:noProof w:val="0"/>
        <w:vanish w:val="0"/>
        <w:color w:val="000000"/>
        <w:spacing w:val="0"/>
        <w:position w:val="0"/>
        <w:u w:val="none"/>
        <w:effect w:val="none"/>
        <w:vertAlign w:val="baseline"/>
        <w:em w:val="none"/>
        <w:specVanish w:val="0"/>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840" w:hanging="1800"/>
      </w:pPr>
      <w:rPr>
        <w:rFonts w:hint="default"/>
      </w:rPr>
    </w:lvl>
  </w:abstractNum>
  <w:abstractNum w:abstractNumId="12" w15:restartNumberingAfterBreak="0">
    <w:nsid w:val="31460BC4"/>
    <w:multiLevelType w:val="hybridMultilevel"/>
    <w:tmpl w:val="3C88C0E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33980568"/>
    <w:multiLevelType w:val="hybridMultilevel"/>
    <w:tmpl w:val="1C08D5DC"/>
    <w:styleLink w:val="WW8Num3321"/>
    <w:lvl w:ilvl="0" w:tplc="04260001">
      <w:start w:val="1"/>
      <w:numFmt w:val="bullet"/>
      <w:lvlText w:val=""/>
      <w:lvlJc w:val="left"/>
      <w:pPr>
        <w:ind w:left="720" w:hanging="360"/>
      </w:pPr>
      <w:rPr>
        <w:rFonts w:ascii="Symbol" w:hAnsi="Symbol" w:cs="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cs="Wingdings" w:hint="default"/>
      </w:rPr>
    </w:lvl>
    <w:lvl w:ilvl="3" w:tplc="04260001">
      <w:start w:val="1"/>
      <w:numFmt w:val="bullet"/>
      <w:lvlText w:val=""/>
      <w:lvlJc w:val="left"/>
      <w:pPr>
        <w:ind w:left="2880" w:hanging="360"/>
      </w:pPr>
      <w:rPr>
        <w:rFonts w:ascii="Symbol" w:hAnsi="Symbol" w:cs="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cs="Wingdings" w:hint="default"/>
      </w:rPr>
    </w:lvl>
    <w:lvl w:ilvl="6" w:tplc="04260001">
      <w:start w:val="1"/>
      <w:numFmt w:val="bullet"/>
      <w:lvlText w:val=""/>
      <w:lvlJc w:val="left"/>
      <w:pPr>
        <w:ind w:left="5040" w:hanging="360"/>
      </w:pPr>
      <w:rPr>
        <w:rFonts w:ascii="Symbol" w:hAnsi="Symbol" w:cs="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cs="Wingdings" w:hint="default"/>
      </w:rPr>
    </w:lvl>
  </w:abstractNum>
  <w:abstractNum w:abstractNumId="14" w15:restartNumberingAfterBreak="0">
    <w:nsid w:val="34D805A2"/>
    <w:multiLevelType w:val="multilevel"/>
    <w:tmpl w:val="55DEB412"/>
    <w:lvl w:ilvl="0">
      <w:start w:val="1"/>
      <w:numFmt w:val="decimal"/>
      <w:lvlText w:val="%1."/>
      <w:lvlJc w:val="left"/>
      <w:pPr>
        <w:ind w:left="340" w:firstLine="0"/>
      </w:pPr>
    </w:lvl>
    <w:lvl w:ilvl="1">
      <w:start w:val="1"/>
      <w:numFmt w:val="decimal"/>
      <w:lvlText w:val="%1.%2."/>
      <w:lvlJc w:val="left"/>
      <w:pPr>
        <w:ind w:left="576" w:firstLine="2"/>
      </w:pPr>
    </w:lvl>
    <w:lvl w:ilvl="2">
      <w:start w:val="1"/>
      <w:numFmt w:val="decimal"/>
      <w:lvlText w:val="%1.%2.%3."/>
      <w:lvlJc w:val="left"/>
      <w:pPr>
        <w:tabs>
          <w:tab w:val="num" w:pos="131"/>
        </w:tabs>
        <w:ind w:left="0" w:firstLine="0"/>
      </w:pPr>
    </w:lvl>
    <w:lvl w:ilvl="3">
      <w:start w:val="1"/>
      <w:numFmt w:val="decimal"/>
      <w:lvlText w:val="%1.%2.%3.%4."/>
      <w:lvlJc w:val="left"/>
      <w:pPr>
        <w:tabs>
          <w:tab w:val="num" w:pos="1787"/>
        </w:tabs>
        <w:ind w:left="1517" w:hanging="240"/>
      </w:pPr>
    </w:lvl>
    <w:lvl w:ilvl="4">
      <w:start w:val="1"/>
      <w:numFmt w:val="decimal"/>
      <w:lvlText w:val="%1.%2.%3.%4.%5."/>
      <w:lvlJc w:val="left"/>
      <w:pPr>
        <w:ind w:left="2143" w:hanging="725"/>
      </w:pPr>
      <w:rPr>
        <w:rFonts w:ascii="Times New Roman" w:hAnsi="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3C777468"/>
    <w:multiLevelType w:val="hybridMultilevel"/>
    <w:tmpl w:val="8634141A"/>
    <w:lvl w:ilvl="0" w:tplc="65A83A5E">
      <w:start w:val="8"/>
      <w:numFmt w:val="bullet"/>
      <w:lvlText w:val="-"/>
      <w:lvlJc w:val="left"/>
      <w:pPr>
        <w:ind w:left="502" w:hanging="360"/>
      </w:pPr>
      <w:rPr>
        <w:rFonts w:ascii="Times New Roman" w:eastAsia="Times New Roman"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6" w15:restartNumberingAfterBreak="0">
    <w:nsid w:val="3E881905"/>
    <w:multiLevelType w:val="multilevel"/>
    <w:tmpl w:val="E32CC734"/>
    <w:styleLink w:val="ImportedStyle101"/>
    <w:lvl w:ilvl="0">
      <w:start w:val="1"/>
      <w:numFmt w:val="decimal"/>
      <w:lvlText w:val="%1."/>
      <w:lvlJc w:val="left"/>
      <w:pPr>
        <w:tabs>
          <w:tab w:val="num" w:pos="720"/>
        </w:tabs>
        <w:ind w:left="720" w:hanging="360"/>
      </w:pPr>
      <w:rPr>
        <w:rFonts w:ascii="Times New Roman" w:hAnsi="Times New Roman" w:cs="Times New Roman" w:hint="default"/>
        <w:b/>
        <w:bCs/>
        <w:sz w:val="24"/>
        <w:szCs w:val="24"/>
      </w:rPr>
    </w:lvl>
    <w:lvl w:ilvl="1">
      <w:start w:val="1"/>
      <w:numFmt w:val="decimal"/>
      <w:isLgl/>
      <w:lvlText w:val="%1.%2."/>
      <w:lvlJc w:val="left"/>
      <w:pPr>
        <w:tabs>
          <w:tab w:val="num" w:pos="704"/>
        </w:tabs>
        <w:ind w:left="704" w:hanging="420"/>
      </w:pPr>
      <w:rPr>
        <w:rFonts w:ascii="Times New Roman" w:hAnsi="Times New Roman" w:cs="Times New Roman" w:hint="default"/>
        <w:b w:val="0"/>
        <w:bCs/>
        <w:i w:val="0"/>
        <w:sz w:val="24"/>
        <w:szCs w:val="24"/>
      </w:rPr>
    </w:lvl>
    <w:lvl w:ilvl="2">
      <w:start w:val="1"/>
      <w:numFmt w:val="decimal"/>
      <w:isLgl/>
      <w:lvlText w:val="%1.%2.%3."/>
      <w:lvlJc w:val="left"/>
      <w:pPr>
        <w:tabs>
          <w:tab w:val="num" w:pos="1997"/>
        </w:tabs>
        <w:ind w:left="1997" w:hanging="720"/>
      </w:pPr>
      <w:rPr>
        <w:rFonts w:ascii="Times New Roman" w:hAnsi="Times New Roman" w:cs="Times New Roman" w:hint="default"/>
        <w:b w:val="0"/>
        <w:sz w:val="24"/>
        <w:szCs w:val="24"/>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7" w15:restartNumberingAfterBreak="0">
    <w:nsid w:val="3FEF6423"/>
    <w:multiLevelType w:val="multilevel"/>
    <w:tmpl w:val="4C502AD0"/>
    <w:lvl w:ilvl="0">
      <w:start w:val="2"/>
      <w:numFmt w:val="decimal"/>
      <w:lvlText w:val="%1."/>
      <w:lvlJc w:val="left"/>
      <w:pPr>
        <w:tabs>
          <w:tab w:val="num" w:pos="360"/>
        </w:tabs>
        <w:ind w:left="360" w:hanging="360"/>
      </w:pPr>
      <w:rPr>
        <w:rFonts w:ascii="Times New Roman" w:eastAsia="Times New Roman" w:hAnsi="Times New Roman" w:cs="Times New Roman" w:hint="default"/>
        <w:b/>
        <w:bCs/>
        <w:i w:val="0"/>
      </w:rPr>
    </w:lvl>
    <w:lvl w:ilvl="1">
      <w:start w:val="1"/>
      <w:numFmt w:val="decimal"/>
      <w:isLgl/>
      <w:lvlText w:val="%1.%2."/>
      <w:lvlJc w:val="left"/>
      <w:pPr>
        <w:tabs>
          <w:tab w:val="num" w:pos="786"/>
        </w:tabs>
        <w:ind w:left="786" w:hanging="360"/>
      </w:pPr>
      <w:rPr>
        <w:rFonts w:hint="default"/>
        <w:b w:val="0"/>
        <w:bCs/>
        <w:i w:val="0"/>
        <w:iCs/>
      </w:rPr>
    </w:lvl>
    <w:lvl w:ilvl="2">
      <w:start w:val="1"/>
      <w:numFmt w:val="decimal"/>
      <w:isLgl/>
      <w:lvlText w:val="%1.%2.%3."/>
      <w:lvlJc w:val="left"/>
      <w:pPr>
        <w:tabs>
          <w:tab w:val="num" w:pos="1440"/>
        </w:tabs>
        <w:ind w:left="1440" w:hanging="720"/>
      </w:pPr>
      <w:rPr>
        <w:rFonts w:hint="default"/>
        <w:i w:val="0"/>
        <w:iCs/>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18" w15:restartNumberingAfterBreak="0">
    <w:nsid w:val="45B73B97"/>
    <w:multiLevelType w:val="multilevel"/>
    <w:tmpl w:val="7D86E686"/>
    <w:styleLink w:val="LFO8"/>
    <w:lvl w:ilvl="0">
      <w:start w:val="1"/>
      <w:numFmt w:val="decimal"/>
      <w:pStyle w:val="Paragrfs"/>
      <w:lvlText w:val="%1."/>
      <w:lvlJc w:val="left"/>
      <w:pPr>
        <w:ind w:left="851" w:hanging="851"/>
      </w:pPr>
    </w:lvl>
    <w:lvl w:ilvl="1">
      <w:start w:val="1"/>
      <w:numFmt w:val="decimal"/>
      <w:lvlText w:val="%1.%2."/>
      <w:lvlJc w:val="left"/>
      <w:pPr>
        <w:ind w:left="851" w:hanging="851"/>
      </w:pPr>
    </w:lvl>
    <w:lvl w:ilvl="2">
      <w:start w:val="1"/>
      <w:numFmt w:val="decimal"/>
      <w:lvlText w:val="%1.%2.%3."/>
      <w:lvlJc w:val="left"/>
      <w:pPr>
        <w:ind w:left="1031" w:hanging="851"/>
      </w:pPr>
    </w:lvl>
    <w:lvl w:ilvl="3">
      <w:start w:val="1"/>
      <w:numFmt w:val="decimal"/>
      <w:lvlText w:val="%1.%2.%3.%4."/>
      <w:lvlJc w:val="left"/>
      <w:pPr>
        <w:ind w:left="851" w:hanging="851"/>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19" w15:restartNumberingAfterBreak="0">
    <w:nsid w:val="49760491"/>
    <w:multiLevelType w:val="multilevel"/>
    <w:tmpl w:val="E03AB5D4"/>
    <w:lvl w:ilvl="0">
      <w:start w:val="1"/>
      <w:numFmt w:val="decimal"/>
      <w:pStyle w:val="11Iveta"/>
      <w:lvlText w:val="%1."/>
      <w:lvlJc w:val="left"/>
      <w:pPr>
        <w:ind w:left="1004" w:hanging="360"/>
      </w:pPr>
    </w:lvl>
    <w:lvl w:ilvl="1">
      <w:start w:val="1"/>
      <w:numFmt w:val="decimal"/>
      <w:isLgl/>
      <w:lvlText w:val="%1.%2."/>
      <w:lvlJc w:val="left"/>
      <w:pPr>
        <w:ind w:left="1004" w:hanging="360"/>
      </w:pPr>
    </w:lvl>
    <w:lvl w:ilvl="2">
      <w:start w:val="1"/>
      <w:numFmt w:val="decimal"/>
      <w:isLgl/>
      <w:lvlText w:val="%1.%2.%3."/>
      <w:lvlJc w:val="left"/>
      <w:pPr>
        <w:ind w:left="1364" w:hanging="720"/>
      </w:pPr>
    </w:lvl>
    <w:lvl w:ilvl="3">
      <w:start w:val="1"/>
      <w:numFmt w:val="decimal"/>
      <w:isLgl/>
      <w:lvlText w:val="%1.%2.%3.%4."/>
      <w:lvlJc w:val="left"/>
      <w:pPr>
        <w:ind w:left="1364" w:hanging="720"/>
      </w:pPr>
    </w:lvl>
    <w:lvl w:ilvl="4">
      <w:start w:val="1"/>
      <w:numFmt w:val="decimal"/>
      <w:isLgl/>
      <w:lvlText w:val="%1.%2.%3.%4.%5."/>
      <w:lvlJc w:val="left"/>
      <w:pPr>
        <w:ind w:left="1724" w:hanging="1080"/>
      </w:pPr>
    </w:lvl>
    <w:lvl w:ilvl="5">
      <w:start w:val="1"/>
      <w:numFmt w:val="decimal"/>
      <w:isLgl/>
      <w:lvlText w:val="%1.%2.%3.%4.%5.%6."/>
      <w:lvlJc w:val="left"/>
      <w:pPr>
        <w:ind w:left="1724" w:hanging="1080"/>
      </w:pPr>
    </w:lvl>
    <w:lvl w:ilvl="6">
      <w:start w:val="1"/>
      <w:numFmt w:val="decimal"/>
      <w:isLgl/>
      <w:lvlText w:val="%1.%2.%3.%4.%5.%6.%7."/>
      <w:lvlJc w:val="left"/>
      <w:pPr>
        <w:ind w:left="2084" w:hanging="1440"/>
      </w:pPr>
    </w:lvl>
    <w:lvl w:ilvl="7">
      <w:start w:val="1"/>
      <w:numFmt w:val="decimal"/>
      <w:isLgl/>
      <w:lvlText w:val="%1.%2.%3.%4.%5.%6.%7.%8."/>
      <w:lvlJc w:val="left"/>
      <w:pPr>
        <w:ind w:left="2084" w:hanging="1440"/>
      </w:pPr>
    </w:lvl>
    <w:lvl w:ilvl="8">
      <w:start w:val="1"/>
      <w:numFmt w:val="decimal"/>
      <w:isLgl/>
      <w:lvlText w:val="%1.%2.%3.%4.%5.%6.%7.%8.%9."/>
      <w:lvlJc w:val="left"/>
      <w:pPr>
        <w:ind w:left="2444" w:hanging="1800"/>
      </w:pPr>
    </w:lvl>
  </w:abstractNum>
  <w:abstractNum w:abstractNumId="20" w15:restartNumberingAfterBreak="0">
    <w:nsid w:val="4C3D775C"/>
    <w:multiLevelType w:val="multilevel"/>
    <w:tmpl w:val="9D368C60"/>
    <w:lvl w:ilvl="0">
      <w:start w:val="1"/>
      <w:numFmt w:val="decimal"/>
      <w:pStyle w:val="1Lgumam"/>
      <w:lvlText w:val="%1."/>
      <w:lvlJc w:val="left"/>
      <w:pPr>
        <w:ind w:left="360" w:hanging="360"/>
      </w:pPr>
      <w:rPr>
        <w:rFonts w:cs="Times New Roman" w:hint="default"/>
        <w:b/>
        <w:i w:val="0"/>
      </w:rPr>
    </w:lvl>
    <w:lvl w:ilvl="1">
      <w:start w:val="1"/>
      <w:numFmt w:val="decimal"/>
      <w:pStyle w:val="1Lgumam2"/>
      <w:lvlText w:val="%1.%2."/>
      <w:lvlJc w:val="left"/>
      <w:pPr>
        <w:ind w:left="2701" w:hanging="432"/>
      </w:pPr>
      <w:rPr>
        <w:rFonts w:ascii="Times New Roman" w:hAnsi="Times New Roman" w:cs="Times New Roman"/>
        <w:b w:val="0"/>
        <w:bCs w:val="0"/>
        <w:i w:val="0"/>
        <w:iCs w:val="0"/>
        <w:caps w:val="0"/>
        <w:smallCaps w:val="0"/>
        <w:strike w:val="0"/>
        <w:dstrike w:val="0"/>
        <w:vanish w:val="0"/>
        <w:color w:val="000000"/>
        <w:spacing w:val="0"/>
        <w:kern w:val="0"/>
        <w:position w:val="0"/>
        <w:sz w:val="24"/>
        <w:szCs w:val="24"/>
        <w:u w:val="none"/>
        <w:effect w:val="none"/>
        <w:vertAlign w:val="baseline"/>
      </w:rPr>
    </w:lvl>
    <w:lvl w:ilvl="2">
      <w:start w:val="1"/>
      <w:numFmt w:val="decimal"/>
      <w:pStyle w:val="1Lgumam1"/>
      <w:lvlText w:val="%1.%2.%3."/>
      <w:lvlJc w:val="left"/>
      <w:pPr>
        <w:ind w:left="1224" w:hanging="504"/>
      </w:pPr>
      <w:rPr>
        <w:rFonts w:ascii="Times New Roman" w:hAnsi="Times New Roman" w:cs="Times New Roman"/>
        <w:b w:val="0"/>
        <w:bCs w:val="0"/>
        <w:i w:val="0"/>
        <w:iCs w:val="0"/>
        <w:caps w:val="0"/>
        <w:smallCaps w:val="0"/>
        <w:strike w:val="0"/>
        <w:dstrike w:val="0"/>
        <w:vanish w:val="0"/>
        <w:color w:val="000000"/>
        <w:spacing w:val="0"/>
        <w:kern w:val="0"/>
        <w:position w:val="0"/>
        <w:sz w:val="24"/>
        <w:szCs w:val="24"/>
        <w:u w:val="none"/>
        <w:effect w:val="none"/>
        <w:vertAlign w:val="baseline"/>
      </w:rPr>
    </w:lvl>
    <w:lvl w:ilvl="3">
      <w:start w:val="1"/>
      <w:numFmt w:val="decimal"/>
      <w:pStyle w:val="1lgumam0"/>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1" w15:restartNumberingAfterBreak="0">
    <w:nsid w:val="54DB0E11"/>
    <w:multiLevelType w:val="hybridMultilevel"/>
    <w:tmpl w:val="C4441484"/>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5CC951E5"/>
    <w:multiLevelType w:val="multilevel"/>
    <w:tmpl w:val="9FD65B30"/>
    <w:styleLink w:val="ImportedStyle10"/>
    <w:lvl w:ilvl="0">
      <w:start w:val="1"/>
      <w:numFmt w:val="decimal"/>
      <w:lvlText w:val="%1."/>
      <w:lvlJc w:val="left"/>
      <w:pPr>
        <w:ind w:left="570" w:hanging="57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tabs>
          <w:tab w:val="left" w:pos="9072"/>
        </w:tabs>
        <w:ind w:left="990" w:hanging="57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tabs>
          <w:tab w:val="left" w:pos="9072"/>
        </w:tabs>
        <w:ind w:left="156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tabs>
          <w:tab w:val="left" w:pos="990"/>
          <w:tab w:val="left" w:pos="9072"/>
        </w:tabs>
        <w:ind w:left="198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tabs>
          <w:tab w:val="left" w:pos="990"/>
          <w:tab w:val="left" w:pos="9072"/>
        </w:tabs>
        <w:ind w:left="276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tabs>
          <w:tab w:val="left" w:pos="990"/>
          <w:tab w:val="left" w:pos="9072"/>
        </w:tabs>
        <w:ind w:left="31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tabs>
          <w:tab w:val="left" w:pos="990"/>
          <w:tab w:val="left" w:pos="9072"/>
        </w:tabs>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tabs>
          <w:tab w:val="left" w:pos="990"/>
          <w:tab w:val="left" w:pos="9072"/>
        </w:tabs>
        <w:ind w:left="438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tabs>
          <w:tab w:val="left" w:pos="990"/>
          <w:tab w:val="left" w:pos="9072"/>
        </w:tabs>
        <w:ind w:left="516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5E11762F"/>
    <w:multiLevelType w:val="hybridMultilevel"/>
    <w:tmpl w:val="5852ACFC"/>
    <w:lvl w:ilvl="0" w:tplc="EFE85382">
      <w:start w:val="1"/>
      <w:numFmt w:val="decimal"/>
      <w:lvlText w:val="%1."/>
      <w:lvlJc w:val="left"/>
      <w:pPr>
        <w:ind w:left="720" w:hanging="360"/>
      </w:pPr>
      <w:rPr>
        <w:rFonts w:hint="default"/>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61873AAF"/>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3451A9E"/>
    <w:multiLevelType w:val="multilevel"/>
    <w:tmpl w:val="EC32EB12"/>
    <w:lvl w:ilvl="0">
      <w:start w:val="1"/>
      <w:numFmt w:val="decimal"/>
      <w:pStyle w:val="ListBullet2"/>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ascii="Times New Roman" w:hAnsi="Times New Roman" w:cs="Times New Roman" w:hint="default"/>
        <w:b w:val="0"/>
        <w:bCs/>
        <w:color w:val="auto"/>
        <w:sz w:val="24"/>
        <w:szCs w:val="24"/>
      </w:rPr>
    </w:lvl>
    <w:lvl w:ilvl="2">
      <w:start w:val="1"/>
      <w:numFmt w:val="decimal"/>
      <w:lvlText w:val="%3)"/>
      <w:lvlJc w:val="left"/>
      <w:pPr>
        <w:tabs>
          <w:tab w:val="num" w:pos="720"/>
        </w:tabs>
        <w:ind w:left="720" w:hanging="720"/>
      </w:pPr>
      <w:rPr>
        <w:rFonts w:ascii="Times New Roman" w:eastAsia="Times New Roman" w:hAnsi="Times New Roman" w:cs="Times New Roman"/>
        <w:b w:val="0"/>
        <w:color w:val="auto"/>
        <w:sz w:val="24"/>
        <w:szCs w:val="24"/>
      </w:rPr>
    </w:lvl>
    <w:lvl w:ilvl="3">
      <w:start w:val="1"/>
      <w:numFmt w:val="decimal"/>
      <w:lvlText w:val="%1.%2.%3.%4."/>
      <w:lvlJc w:val="left"/>
      <w:pPr>
        <w:tabs>
          <w:tab w:val="num" w:pos="2138"/>
        </w:tabs>
        <w:ind w:left="2138" w:hanging="720"/>
      </w:pPr>
      <w:rPr>
        <w:rFonts w:ascii="Times New Roman" w:hAnsi="Times New Roman" w:cs="Times New Roman" w:hint="default"/>
        <w:b w:val="0"/>
        <w:sz w:val="24"/>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640A190D"/>
    <w:multiLevelType w:val="multilevel"/>
    <w:tmpl w:val="BF42D5F0"/>
    <w:styleLink w:val="WWOutlineListStyle5111"/>
    <w:lvl w:ilvl="0">
      <w:start w:val="1"/>
      <w:numFmt w:val="decimal"/>
      <w:lvlText w:val="%1."/>
      <w:lvlJc w:val="left"/>
      <w:pPr>
        <w:ind w:left="360" w:hanging="360"/>
      </w:pPr>
      <w:rPr>
        <w:b/>
        <w:bCs/>
      </w:rPr>
    </w:lvl>
    <w:lvl w:ilvl="1">
      <w:start w:val="1"/>
      <w:numFmt w:val="decimal"/>
      <w:lvlText w:val="%1.%2."/>
      <w:lvlJc w:val="left"/>
      <w:pPr>
        <w:ind w:left="432" w:hanging="432"/>
      </w:pPr>
      <w:rPr>
        <w:rFonts w:hint="default"/>
        <w:b w:val="0"/>
        <w:bCs/>
        <w:sz w:val="24"/>
      </w:rPr>
    </w:lvl>
    <w:lvl w:ilvl="2">
      <w:start w:val="1"/>
      <w:numFmt w:val="decimal"/>
      <w:lvlText w:val="%1.%2.%3."/>
      <w:lvlJc w:val="left"/>
      <w:pPr>
        <w:ind w:left="1224" w:hanging="504"/>
      </w:pPr>
      <w:rPr>
        <w:rFonts w:hint="default"/>
        <w:b w:val="0"/>
        <w:bCs w:val="0"/>
        <w:sz w:val="24"/>
      </w:rPr>
    </w:lvl>
    <w:lvl w:ilvl="3">
      <w:start w:val="1"/>
      <w:numFmt w:val="decimal"/>
      <w:lvlText w:val="%1.%2.%3.%4."/>
      <w:lvlJc w:val="left"/>
      <w:pPr>
        <w:ind w:left="1728" w:hanging="648"/>
      </w:pPr>
      <w:rPr>
        <w:rFonts w:hint="default"/>
        <w:sz w:val="24"/>
      </w:rPr>
    </w:lvl>
    <w:lvl w:ilvl="4">
      <w:start w:val="1"/>
      <w:numFmt w:val="decimal"/>
      <w:lvlText w:val="%1.%2.%3.%4.%5."/>
      <w:lvlJc w:val="left"/>
      <w:pPr>
        <w:ind w:left="2232" w:hanging="792"/>
      </w:pPr>
      <w:rPr>
        <w:rFonts w:hint="default"/>
        <w:sz w:val="24"/>
      </w:rPr>
    </w:lvl>
    <w:lvl w:ilvl="5">
      <w:start w:val="1"/>
      <w:numFmt w:val="decimal"/>
      <w:lvlText w:val="%1.%2.%3.%4.%5.%6."/>
      <w:lvlJc w:val="left"/>
      <w:pPr>
        <w:ind w:left="2736" w:hanging="936"/>
      </w:pPr>
      <w:rPr>
        <w:rFonts w:hint="default"/>
        <w:sz w:val="24"/>
      </w:rPr>
    </w:lvl>
    <w:lvl w:ilvl="6">
      <w:start w:val="1"/>
      <w:numFmt w:val="decimal"/>
      <w:lvlText w:val="%1.%2.%3.%4.%5.%6.%7."/>
      <w:lvlJc w:val="left"/>
      <w:pPr>
        <w:ind w:left="3240" w:hanging="1080"/>
      </w:pPr>
      <w:rPr>
        <w:rFonts w:hint="default"/>
        <w:sz w:val="24"/>
      </w:rPr>
    </w:lvl>
    <w:lvl w:ilvl="7">
      <w:start w:val="1"/>
      <w:numFmt w:val="decimal"/>
      <w:lvlText w:val="%1.%2.%3.%4.%5.%6.%7.%8."/>
      <w:lvlJc w:val="left"/>
      <w:pPr>
        <w:ind w:left="3744" w:hanging="1224"/>
      </w:pPr>
      <w:rPr>
        <w:rFonts w:hint="default"/>
        <w:sz w:val="24"/>
      </w:rPr>
    </w:lvl>
    <w:lvl w:ilvl="8">
      <w:start w:val="1"/>
      <w:numFmt w:val="decimal"/>
      <w:lvlText w:val="%1.%2.%3.%4.%5.%6.%7.%8.%9."/>
      <w:lvlJc w:val="left"/>
      <w:pPr>
        <w:ind w:left="4320" w:hanging="1440"/>
      </w:pPr>
      <w:rPr>
        <w:rFonts w:hint="default"/>
        <w:sz w:val="24"/>
      </w:rPr>
    </w:lvl>
  </w:abstractNum>
  <w:abstractNum w:abstractNumId="27" w15:restartNumberingAfterBreak="0">
    <w:nsid w:val="65316392"/>
    <w:multiLevelType w:val="multilevel"/>
    <w:tmpl w:val="B008C748"/>
    <w:lvl w:ilvl="0">
      <w:start w:val="1"/>
      <w:numFmt w:val="decimal"/>
      <w:pStyle w:val="Virsjais"/>
      <w:lvlText w:val="%1."/>
      <w:lvlJc w:val="left"/>
      <w:pPr>
        <w:ind w:left="720" w:hanging="360"/>
      </w:pPr>
      <w:rPr>
        <w:rFonts w:hint="default"/>
        <w:lang w:val="lv-LV"/>
      </w:rPr>
    </w:lvl>
    <w:lvl w:ilvl="1">
      <w:start w:val="1"/>
      <w:numFmt w:val="decimal"/>
      <w:isLgl/>
      <w:lvlText w:val="%1.%2."/>
      <w:lvlJc w:val="left"/>
      <w:pPr>
        <w:ind w:left="720" w:hanging="360"/>
      </w:pPr>
      <w:rPr>
        <w:rFonts w:hint="default"/>
        <w:lang w:val="lv-LV"/>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65897375"/>
    <w:multiLevelType w:val="hybridMultilevel"/>
    <w:tmpl w:val="0204D070"/>
    <w:lvl w:ilvl="0" w:tplc="C7BC0660">
      <w:start w:val="1"/>
      <w:numFmt w:val="lowerLetter"/>
      <w:lvlText w:val="%1)"/>
      <w:lvlJc w:val="left"/>
      <w:pPr>
        <w:ind w:left="1108" w:hanging="360"/>
      </w:pPr>
      <w:rPr>
        <w:rFonts w:hint="default"/>
      </w:rPr>
    </w:lvl>
    <w:lvl w:ilvl="1" w:tplc="04260019" w:tentative="1">
      <w:start w:val="1"/>
      <w:numFmt w:val="lowerLetter"/>
      <w:lvlText w:val="%2."/>
      <w:lvlJc w:val="left"/>
      <w:pPr>
        <w:ind w:left="1828" w:hanging="360"/>
      </w:pPr>
    </w:lvl>
    <w:lvl w:ilvl="2" w:tplc="0426001B" w:tentative="1">
      <w:start w:val="1"/>
      <w:numFmt w:val="lowerRoman"/>
      <w:lvlText w:val="%3."/>
      <w:lvlJc w:val="right"/>
      <w:pPr>
        <w:ind w:left="2548" w:hanging="180"/>
      </w:pPr>
    </w:lvl>
    <w:lvl w:ilvl="3" w:tplc="0426000F" w:tentative="1">
      <w:start w:val="1"/>
      <w:numFmt w:val="decimal"/>
      <w:lvlText w:val="%4."/>
      <w:lvlJc w:val="left"/>
      <w:pPr>
        <w:ind w:left="3268" w:hanging="360"/>
      </w:pPr>
    </w:lvl>
    <w:lvl w:ilvl="4" w:tplc="04260019" w:tentative="1">
      <w:start w:val="1"/>
      <w:numFmt w:val="lowerLetter"/>
      <w:lvlText w:val="%5."/>
      <w:lvlJc w:val="left"/>
      <w:pPr>
        <w:ind w:left="3988" w:hanging="360"/>
      </w:pPr>
    </w:lvl>
    <w:lvl w:ilvl="5" w:tplc="0426001B" w:tentative="1">
      <w:start w:val="1"/>
      <w:numFmt w:val="lowerRoman"/>
      <w:lvlText w:val="%6."/>
      <w:lvlJc w:val="right"/>
      <w:pPr>
        <w:ind w:left="4708" w:hanging="180"/>
      </w:pPr>
    </w:lvl>
    <w:lvl w:ilvl="6" w:tplc="0426000F" w:tentative="1">
      <w:start w:val="1"/>
      <w:numFmt w:val="decimal"/>
      <w:lvlText w:val="%7."/>
      <w:lvlJc w:val="left"/>
      <w:pPr>
        <w:ind w:left="5428" w:hanging="360"/>
      </w:pPr>
    </w:lvl>
    <w:lvl w:ilvl="7" w:tplc="04260019" w:tentative="1">
      <w:start w:val="1"/>
      <w:numFmt w:val="lowerLetter"/>
      <w:lvlText w:val="%8."/>
      <w:lvlJc w:val="left"/>
      <w:pPr>
        <w:ind w:left="6148" w:hanging="360"/>
      </w:pPr>
    </w:lvl>
    <w:lvl w:ilvl="8" w:tplc="0426001B" w:tentative="1">
      <w:start w:val="1"/>
      <w:numFmt w:val="lowerRoman"/>
      <w:lvlText w:val="%9."/>
      <w:lvlJc w:val="right"/>
      <w:pPr>
        <w:ind w:left="6868" w:hanging="180"/>
      </w:pPr>
    </w:lvl>
  </w:abstractNum>
  <w:abstractNum w:abstractNumId="29" w15:restartNumberingAfterBreak="0">
    <w:nsid w:val="66E35D0E"/>
    <w:multiLevelType w:val="hybridMultilevel"/>
    <w:tmpl w:val="6132428C"/>
    <w:lvl w:ilvl="0" w:tplc="04260001">
      <w:start w:val="1"/>
      <w:numFmt w:val="bullet"/>
      <w:lvlText w:val=""/>
      <w:lvlJc w:val="left"/>
      <w:pPr>
        <w:ind w:left="765" w:hanging="360"/>
      </w:pPr>
      <w:rPr>
        <w:rFonts w:ascii="Symbol" w:hAnsi="Symbol" w:hint="default"/>
      </w:rPr>
    </w:lvl>
    <w:lvl w:ilvl="1" w:tplc="04260003" w:tentative="1">
      <w:start w:val="1"/>
      <w:numFmt w:val="bullet"/>
      <w:lvlText w:val="o"/>
      <w:lvlJc w:val="left"/>
      <w:pPr>
        <w:ind w:left="1485" w:hanging="360"/>
      </w:pPr>
      <w:rPr>
        <w:rFonts w:ascii="Courier New" w:hAnsi="Courier New" w:cs="Courier New" w:hint="default"/>
      </w:rPr>
    </w:lvl>
    <w:lvl w:ilvl="2" w:tplc="04260005" w:tentative="1">
      <w:start w:val="1"/>
      <w:numFmt w:val="bullet"/>
      <w:lvlText w:val=""/>
      <w:lvlJc w:val="left"/>
      <w:pPr>
        <w:ind w:left="2205" w:hanging="360"/>
      </w:pPr>
      <w:rPr>
        <w:rFonts w:ascii="Wingdings" w:hAnsi="Wingdings" w:hint="default"/>
      </w:rPr>
    </w:lvl>
    <w:lvl w:ilvl="3" w:tplc="04260001" w:tentative="1">
      <w:start w:val="1"/>
      <w:numFmt w:val="bullet"/>
      <w:lvlText w:val=""/>
      <w:lvlJc w:val="left"/>
      <w:pPr>
        <w:ind w:left="2925" w:hanging="360"/>
      </w:pPr>
      <w:rPr>
        <w:rFonts w:ascii="Symbol" w:hAnsi="Symbol" w:hint="default"/>
      </w:rPr>
    </w:lvl>
    <w:lvl w:ilvl="4" w:tplc="04260003" w:tentative="1">
      <w:start w:val="1"/>
      <w:numFmt w:val="bullet"/>
      <w:lvlText w:val="o"/>
      <w:lvlJc w:val="left"/>
      <w:pPr>
        <w:ind w:left="3645" w:hanging="360"/>
      </w:pPr>
      <w:rPr>
        <w:rFonts w:ascii="Courier New" w:hAnsi="Courier New" w:cs="Courier New" w:hint="default"/>
      </w:rPr>
    </w:lvl>
    <w:lvl w:ilvl="5" w:tplc="04260005" w:tentative="1">
      <w:start w:val="1"/>
      <w:numFmt w:val="bullet"/>
      <w:lvlText w:val=""/>
      <w:lvlJc w:val="left"/>
      <w:pPr>
        <w:ind w:left="4365" w:hanging="360"/>
      </w:pPr>
      <w:rPr>
        <w:rFonts w:ascii="Wingdings" w:hAnsi="Wingdings" w:hint="default"/>
      </w:rPr>
    </w:lvl>
    <w:lvl w:ilvl="6" w:tplc="04260001" w:tentative="1">
      <w:start w:val="1"/>
      <w:numFmt w:val="bullet"/>
      <w:lvlText w:val=""/>
      <w:lvlJc w:val="left"/>
      <w:pPr>
        <w:ind w:left="5085" w:hanging="360"/>
      </w:pPr>
      <w:rPr>
        <w:rFonts w:ascii="Symbol" w:hAnsi="Symbol" w:hint="default"/>
      </w:rPr>
    </w:lvl>
    <w:lvl w:ilvl="7" w:tplc="04260003" w:tentative="1">
      <w:start w:val="1"/>
      <w:numFmt w:val="bullet"/>
      <w:lvlText w:val="o"/>
      <w:lvlJc w:val="left"/>
      <w:pPr>
        <w:ind w:left="5805" w:hanging="360"/>
      </w:pPr>
      <w:rPr>
        <w:rFonts w:ascii="Courier New" w:hAnsi="Courier New" w:cs="Courier New" w:hint="default"/>
      </w:rPr>
    </w:lvl>
    <w:lvl w:ilvl="8" w:tplc="04260005" w:tentative="1">
      <w:start w:val="1"/>
      <w:numFmt w:val="bullet"/>
      <w:lvlText w:val=""/>
      <w:lvlJc w:val="left"/>
      <w:pPr>
        <w:ind w:left="6525" w:hanging="360"/>
      </w:pPr>
      <w:rPr>
        <w:rFonts w:ascii="Wingdings" w:hAnsi="Wingdings" w:hint="default"/>
      </w:rPr>
    </w:lvl>
  </w:abstractNum>
  <w:abstractNum w:abstractNumId="30" w15:restartNumberingAfterBreak="0">
    <w:nsid w:val="6A767113"/>
    <w:multiLevelType w:val="multilevel"/>
    <w:tmpl w:val="74345600"/>
    <w:lvl w:ilvl="0">
      <w:start w:val="1"/>
      <w:numFmt w:val="decimal"/>
      <w:pStyle w:val="1Lgumam3"/>
      <w:lvlText w:val="%1."/>
      <w:lvlJc w:val="left"/>
      <w:pPr>
        <w:ind w:left="360" w:hanging="360"/>
      </w:pPr>
      <w:rPr>
        <w:b/>
      </w:rPr>
    </w:lvl>
    <w:lvl w:ilvl="1">
      <w:start w:val="1"/>
      <w:numFmt w:val="decimal"/>
      <w:pStyle w:val="11Lgumam"/>
      <w:lvlText w:val="%1.%2."/>
      <w:lvlJc w:val="left"/>
      <w:pPr>
        <w:ind w:left="792" w:hanging="432"/>
      </w:pPr>
      <w:rPr>
        <w:b w:val="0"/>
      </w:rPr>
    </w:lvl>
    <w:lvl w:ilvl="2">
      <w:start w:val="1"/>
      <w:numFmt w:val="decimal"/>
      <w:pStyle w:val="111Lgumam"/>
      <w:lvlText w:val="%1.%2.%3."/>
      <w:lvlJc w:val="left"/>
      <w:pPr>
        <w:ind w:left="1224" w:hanging="504"/>
      </w:pPr>
      <w:rPr>
        <w:rFonts w:cs="Times New Roman"/>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rPr>
        <w:rFonts w:cs="Times New Roman"/>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C357462"/>
    <w:multiLevelType w:val="multilevel"/>
    <w:tmpl w:val="4F18E152"/>
    <w:lvl w:ilvl="0">
      <w:start w:val="1"/>
      <w:numFmt w:val="none"/>
      <w:lvlText w:val="9."/>
      <w:lvlJc w:val="left"/>
      <w:pPr>
        <w:tabs>
          <w:tab w:val="num" w:pos="454"/>
        </w:tabs>
        <w:ind w:left="454" w:hanging="454"/>
      </w:pPr>
      <w:rPr>
        <w:rFonts w:hint="default"/>
      </w:rPr>
    </w:lvl>
    <w:lvl w:ilvl="1">
      <w:start w:val="1"/>
      <w:numFmt w:val="decimal"/>
      <w:lvlText w:val="9%1.%2."/>
      <w:lvlJc w:val="left"/>
      <w:pPr>
        <w:tabs>
          <w:tab w:val="num" w:pos="454"/>
        </w:tabs>
        <w:ind w:left="454" w:hanging="454"/>
      </w:pPr>
      <w:rPr>
        <w:rFonts w:hint="default"/>
        <w:b/>
        <w:color w:val="auto"/>
      </w:rPr>
    </w:lvl>
    <w:lvl w:ilvl="2">
      <w:start w:val="1"/>
      <w:numFmt w:val="decimal"/>
      <w:lvlText w:val="9%1.%2.%3."/>
      <w:lvlJc w:val="left"/>
      <w:pPr>
        <w:tabs>
          <w:tab w:val="num" w:pos="2411"/>
        </w:tabs>
        <w:ind w:left="2411" w:hanging="567"/>
      </w:pPr>
      <w:rPr>
        <w:rFonts w:hint="default"/>
        <w:b/>
        <w:sz w:val="22"/>
        <w:szCs w:val="22"/>
        <w:u w:val="none"/>
      </w:rPr>
    </w:lvl>
    <w:lvl w:ilvl="3">
      <w:start w:val="1"/>
      <w:numFmt w:val="decimal"/>
      <w:lvlText w:val="%1.%2.%3.%4."/>
      <w:lvlJc w:val="left"/>
      <w:pPr>
        <w:tabs>
          <w:tab w:val="num" w:pos="2438"/>
        </w:tabs>
        <w:ind w:left="2438" w:hanging="737"/>
      </w:pPr>
      <w:rPr>
        <w:rFonts w:hint="default"/>
        <w:b w:val="0"/>
        <w:i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 w15:restartNumberingAfterBreak="0">
    <w:nsid w:val="71FC1D20"/>
    <w:multiLevelType w:val="hybridMultilevel"/>
    <w:tmpl w:val="008EA6EC"/>
    <w:lvl w:ilvl="0" w:tplc="4858E4A4">
      <w:start w:val="1"/>
      <w:numFmt w:val="decimal"/>
      <w:pStyle w:val="1pielikums"/>
      <w:lvlText w:val="%1. pielikums"/>
      <w:lvlJc w:val="left"/>
      <w:pPr>
        <w:ind w:left="9433"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260019" w:tentative="1">
      <w:start w:val="1"/>
      <w:numFmt w:val="lowerLetter"/>
      <w:lvlText w:val="%2."/>
      <w:lvlJc w:val="left"/>
      <w:pPr>
        <w:ind w:left="1441" w:hanging="360"/>
      </w:pPr>
    </w:lvl>
    <w:lvl w:ilvl="2" w:tplc="0426001B" w:tentative="1">
      <w:start w:val="1"/>
      <w:numFmt w:val="lowerRoman"/>
      <w:lvlText w:val="%3."/>
      <w:lvlJc w:val="right"/>
      <w:pPr>
        <w:ind w:left="2161" w:hanging="180"/>
      </w:pPr>
    </w:lvl>
    <w:lvl w:ilvl="3" w:tplc="D1FC3C68">
      <w:start w:val="1"/>
      <w:numFmt w:val="decimal"/>
      <w:lvlText w:val="%4."/>
      <w:lvlJc w:val="left"/>
      <w:pPr>
        <w:ind w:left="2881" w:hanging="360"/>
      </w:pPr>
      <w:rPr>
        <w:i w:val="0"/>
      </w:rPr>
    </w:lvl>
    <w:lvl w:ilvl="4" w:tplc="04260019" w:tentative="1">
      <w:start w:val="1"/>
      <w:numFmt w:val="lowerLetter"/>
      <w:lvlText w:val="%5."/>
      <w:lvlJc w:val="left"/>
      <w:pPr>
        <w:ind w:left="3601" w:hanging="360"/>
      </w:pPr>
    </w:lvl>
    <w:lvl w:ilvl="5" w:tplc="0426001B" w:tentative="1">
      <w:start w:val="1"/>
      <w:numFmt w:val="lowerRoman"/>
      <w:lvlText w:val="%6."/>
      <w:lvlJc w:val="right"/>
      <w:pPr>
        <w:ind w:left="4321" w:hanging="180"/>
      </w:pPr>
    </w:lvl>
    <w:lvl w:ilvl="6" w:tplc="0426000F" w:tentative="1">
      <w:start w:val="1"/>
      <w:numFmt w:val="decimal"/>
      <w:lvlText w:val="%7."/>
      <w:lvlJc w:val="left"/>
      <w:pPr>
        <w:ind w:left="5041" w:hanging="360"/>
      </w:pPr>
    </w:lvl>
    <w:lvl w:ilvl="7" w:tplc="04260019" w:tentative="1">
      <w:start w:val="1"/>
      <w:numFmt w:val="lowerLetter"/>
      <w:lvlText w:val="%8."/>
      <w:lvlJc w:val="left"/>
      <w:pPr>
        <w:ind w:left="5761" w:hanging="360"/>
      </w:pPr>
    </w:lvl>
    <w:lvl w:ilvl="8" w:tplc="0426001B" w:tentative="1">
      <w:start w:val="1"/>
      <w:numFmt w:val="lowerRoman"/>
      <w:lvlText w:val="%9."/>
      <w:lvlJc w:val="right"/>
      <w:pPr>
        <w:ind w:left="6481" w:hanging="180"/>
      </w:pPr>
    </w:lvl>
  </w:abstractNum>
  <w:abstractNum w:abstractNumId="33" w15:restartNumberingAfterBreak="0">
    <w:nsid w:val="77D5056E"/>
    <w:multiLevelType w:val="multilevel"/>
    <w:tmpl w:val="FDBEF82C"/>
    <w:lvl w:ilvl="0">
      <w:start w:val="1"/>
      <w:numFmt w:val="decimal"/>
      <w:lvlText w:val="%1."/>
      <w:lvlJc w:val="left"/>
      <w:pPr>
        <w:ind w:left="360" w:hanging="360"/>
      </w:pPr>
      <w:rPr>
        <w:rFonts w:ascii="Times New Roman" w:eastAsia="Times New Roman" w:hAnsi="Times New Roman" w:cs="Times New Roman" w:hint="default"/>
        <w:b/>
      </w:rPr>
    </w:lvl>
    <w:lvl w:ilvl="1">
      <w:start w:val="1"/>
      <w:numFmt w:val="decimal"/>
      <w:pStyle w:val="Parastaisteksts11"/>
      <w:lvlText w:val="%1.%2."/>
      <w:lvlJc w:val="left"/>
      <w:pPr>
        <w:ind w:left="567" w:hanging="56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Parastaisteksts"/>
      <w:lvlText w:val="%1.%2.%3."/>
      <w:lvlJc w:val="left"/>
      <w:pPr>
        <w:ind w:left="567" w:hanging="567"/>
      </w:pPr>
      <w:rPr>
        <w:rFonts w:hint="default"/>
        <w:b w:val="0"/>
        <w:color w:val="auto"/>
      </w:rPr>
    </w:lvl>
    <w:lvl w:ilvl="3">
      <w:start w:val="1"/>
      <w:numFmt w:val="decimal"/>
      <w:lvlText w:val="%1.%2.%3.%4."/>
      <w:lvlJc w:val="left"/>
      <w:pPr>
        <w:ind w:left="851" w:hanging="851"/>
      </w:pPr>
      <w:rPr>
        <w:rFonts w:hint="default"/>
        <w:b w:val="0"/>
        <w:color w:val="auto"/>
      </w:rPr>
    </w:lvl>
    <w:lvl w:ilvl="4">
      <w:start w:val="1"/>
      <w:numFmt w:val="decimal"/>
      <w:lvlText w:val="%1.%2.%3.%4.%5."/>
      <w:lvlJc w:val="left"/>
      <w:pPr>
        <w:ind w:left="1134" w:hanging="1134"/>
      </w:pPr>
      <w:rPr>
        <w:rFonts w:hint="default"/>
        <w:b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79187339"/>
    <w:multiLevelType w:val="hybridMultilevel"/>
    <w:tmpl w:val="4FD63C7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15:restartNumberingAfterBreak="0">
    <w:nsid w:val="7CFB7CEF"/>
    <w:multiLevelType w:val="hybridMultilevel"/>
    <w:tmpl w:val="9E7C9EFC"/>
    <w:lvl w:ilvl="0" w:tplc="97901F26">
      <w:start w:val="1"/>
      <w:numFmt w:val="decimal"/>
      <w:lvlText w:val="%1."/>
      <w:lvlJc w:val="left"/>
      <w:pPr>
        <w:ind w:left="644" w:hanging="360"/>
      </w:pPr>
      <w:rPr>
        <w:rFonts w:ascii="Times New Roman" w:hAnsi="Times New Roman" w:cs="Times New Roman" w:hint="default"/>
        <w:i w:val="0"/>
        <w:sz w:val="24"/>
        <w:szCs w:val="24"/>
      </w:rPr>
    </w:lvl>
    <w:lvl w:ilvl="1" w:tplc="04260019">
      <w:start w:val="1"/>
      <w:numFmt w:val="lowerLetter"/>
      <w:lvlText w:val="%2."/>
      <w:lvlJc w:val="left"/>
      <w:pPr>
        <w:ind w:left="1582" w:hanging="360"/>
      </w:pPr>
    </w:lvl>
    <w:lvl w:ilvl="2" w:tplc="0426001B">
      <w:start w:val="1"/>
      <w:numFmt w:val="lowerRoman"/>
      <w:lvlText w:val="%3."/>
      <w:lvlJc w:val="right"/>
      <w:pPr>
        <w:ind w:left="2302" w:hanging="180"/>
      </w:pPr>
    </w:lvl>
    <w:lvl w:ilvl="3" w:tplc="0426000F">
      <w:start w:val="1"/>
      <w:numFmt w:val="decimal"/>
      <w:lvlText w:val="%4."/>
      <w:lvlJc w:val="left"/>
      <w:pPr>
        <w:ind w:left="3022" w:hanging="360"/>
      </w:pPr>
    </w:lvl>
    <w:lvl w:ilvl="4" w:tplc="04260019">
      <w:start w:val="1"/>
      <w:numFmt w:val="lowerLetter"/>
      <w:lvlText w:val="%5."/>
      <w:lvlJc w:val="left"/>
      <w:pPr>
        <w:ind w:left="3742" w:hanging="360"/>
      </w:pPr>
    </w:lvl>
    <w:lvl w:ilvl="5" w:tplc="0426001B">
      <w:start w:val="1"/>
      <w:numFmt w:val="lowerRoman"/>
      <w:lvlText w:val="%6."/>
      <w:lvlJc w:val="right"/>
      <w:pPr>
        <w:ind w:left="4462" w:hanging="180"/>
      </w:pPr>
    </w:lvl>
    <w:lvl w:ilvl="6" w:tplc="0426000F">
      <w:start w:val="1"/>
      <w:numFmt w:val="decimal"/>
      <w:lvlText w:val="%7."/>
      <w:lvlJc w:val="left"/>
      <w:pPr>
        <w:ind w:left="5182" w:hanging="360"/>
      </w:pPr>
    </w:lvl>
    <w:lvl w:ilvl="7" w:tplc="04260019">
      <w:start w:val="1"/>
      <w:numFmt w:val="lowerLetter"/>
      <w:lvlText w:val="%8."/>
      <w:lvlJc w:val="left"/>
      <w:pPr>
        <w:ind w:left="5902" w:hanging="360"/>
      </w:pPr>
    </w:lvl>
    <w:lvl w:ilvl="8" w:tplc="0426001B">
      <w:start w:val="1"/>
      <w:numFmt w:val="lowerRoman"/>
      <w:lvlText w:val="%9."/>
      <w:lvlJc w:val="right"/>
      <w:pPr>
        <w:ind w:left="6622" w:hanging="180"/>
      </w:pPr>
    </w:lvl>
  </w:abstractNum>
  <w:abstractNum w:abstractNumId="36" w15:restartNumberingAfterBreak="0">
    <w:nsid w:val="7E071CCA"/>
    <w:multiLevelType w:val="multilevel"/>
    <w:tmpl w:val="46964E54"/>
    <w:lvl w:ilvl="0">
      <w:start w:val="1"/>
      <w:numFmt w:val="decimal"/>
      <w:pStyle w:val="A1"/>
      <w:lvlText w:val="%1."/>
      <w:lvlJc w:val="left"/>
      <w:pPr>
        <w:tabs>
          <w:tab w:val="num" w:pos="360"/>
        </w:tabs>
        <w:ind w:left="284" w:hanging="284"/>
      </w:pPr>
      <w:rPr>
        <w:rFonts w:ascii="Times New Roman" w:hAnsi="Times New Roman" w:cs="Times New Roman" w:hint="default"/>
        <w:b/>
        <w:i w:val="0"/>
        <w:sz w:val="26"/>
      </w:rPr>
    </w:lvl>
    <w:lvl w:ilvl="1">
      <w:start w:val="1"/>
      <w:numFmt w:val="decimal"/>
      <w:lvlRestart w:val="0"/>
      <w:pStyle w:val="A2"/>
      <w:lvlText w:val="%1.%2."/>
      <w:lvlJc w:val="left"/>
      <w:pPr>
        <w:tabs>
          <w:tab w:val="num" w:pos="576"/>
        </w:tabs>
        <w:ind w:left="576" w:hanging="576"/>
      </w:pPr>
      <w:rPr>
        <w:rFonts w:ascii="Times New Roman" w:hAnsi="Times New Roman" w:cs="Times New Roman" w:hint="default"/>
        <w:b w:val="0"/>
        <w:i w:val="0"/>
      </w:rPr>
    </w:lvl>
    <w:lvl w:ilvl="2">
      <w:start w:val="1"/>
      <w:numFmt w:val="decimal"/>
      <w:lvlRestart w:val="0"/>
      <w:pStyle w:val="A3"/>
      <w:lvlText w:val="%1.%2.%3."/>
      <w:lvlJc w:val="left"/>
      <w:pPr>
        <w:tabs>
          <w:tab w:val="num" w:pos="720"/>
        </w:tabs>
        <w:ind w:left="720" w:hanging="720"/>
      </w:pPr>
      <w:rPr>
        <w:rFonts w:ascii="Times New Roman" w:hAnsi="Times New Roman" w:cs="Times New Roman" w:hint="default"/>
        <w:b w:val="0"/>
        <w:i w:val="0"/>
        <w:sz w:val="26"/>
      </w:rPr>
    </w:lvl>
    <w:lvl w:ilvl="3">
      <w:start w:val="1"/>
      <w:numFmt w:val="decimal"/>
      <w:lvlRestart w:val="0"/>
      <w:pStyle w:val="A4"/>
      <w:lvlText w:val="%1.%2.%3.%4."/>
      <w:lvlJc w:val="left"/>
      <w:pPr>
        <w:tabs>
          <w:tab w:val="num" w:pos="864"/>
        </w:tabs>
        <w:ind w:left="864" w:hanging="864"/>
      </w:pPr>
      <w:rPr>
        <w:rFonts w:ascii="Times New Roman" w:hAnsi="Times New Roman" w:cs="Times New Roman" w:hint="default"/>
        <w:b w:val="0"/>
        <w:i w:val="0"/>
        <w:sz w:val="26"/>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7" w15:restartNumberingAfterBreak="0">
    <w:nsid w:val="7E7F3065"/>
    <w:multiLevelType w:val="multilevel"/>
    <w:tmpl w:val="4DC63BAE"/>
    <w:styleLink w:val="WW8Num451"/>
    <w:lvl w:ilvl="0">
      <w:start w:val="1"/>
      <w:numFmt w:val="decimal"/>
      <w:lvlText w:val="%1."/>
      <w:lvlJc w:val="left"/>
      <w:pPr>
        <w:ind w:left="720" w:hanging="360"/>
      </w:pPr>
      <w:rPr>
        <w:rFonts w:ascii="Times New Roman" w:eastAsia="Times New Roman" w:hAnsi="Times New Roman" w:cs="Times New Roman"/>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EE86ACA"/>
    <w:multiLevelType w:val="hybridMultilevel"/>
    <w:tmpl w:val="0EC6025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7F7D3D6E"/>
    <w:multiLevelType w:val="multilevel"/>
    <w:tmpl w:val="5EF67C5A"/>
    <w:styleLink w:val="Daasadaa21"/>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153" w:hanging="153"/>
      </w:pPr>
      <w:rPr>
        <w:b w:val="0"/>
        <w:i w:val="0"/>
      </w:rPr>
    </w:lvl>
    <w:lvl w:ilvl="3">
      <w:start w:val="1"/>
      <w:numFmt w:val="decimal"/>
      <w:lvlText w:val="%1.%2.%3.%4"/>
      <w:lvlJc w:val="left"/>
      <w:pPr>
        <w:tabs>
          <w:tab w:val="num" w:pos="1044"/>
        </w:tabs>
        <w:ind w:left="104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0" w15:restartNumberingAfterBreak="0">
    <w:nsid w:val="7FB46324"/>
    <w:multiLevelType w:val="multilevel"/>
    <w:tmpl w:val="6A62B356"/>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72747708">
    <w:abstractNumId w:val="18"/>
  </w:num>
  <w:num w:numId="2" w16cid:durableId="276914751">
    <w:abstractNumId w:val="33"/>
  </w:num>
  <w:num w:numId="3" w16cid:durableId="291327446">
    <w:abstractNumId w:val="36"/>
    <w:lvlOverride w:ilvl="0">
      <w:startOverride w:val="22"/>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88465651">
    <w:abstractNumId w:val="5"/>
  </w:num>
  <w:num w:numId="5" w16cid:durableId="12269176">
    <w:abstractNumId w:val="5"/>
    <w:lvlOverride w:ilvl="0">
      <w:lvl w:ilvl="0">
        <w:start w:val="1"/>
        <w:numFmt w:val="decimal"/>
        <w:lvlText w:val="%1."/>
        <w:lvlJc w:val="left"/>
        <w:pPr>
          <w:ind w:left="340" w:firstLine="0"/>
        </w:pPr>
      </w:lvl>
    </w:lvlOverride>
    <w:lvlOverride w:ilvl="1">
      <w:lvl w:ilvl="1">
        <w:start w:val="1"/>
        <w:numFmt w:val="decimal"/>
        <w:lvlText w:val="%1.%2."/>
        <w:lvlJc w:val="left"/>
        <w:pPr>
          <w:ind w:left="-2" w:firstLine="2"/>
        </w:pPr>
        <w:rPr>
          <w:rFonts w:ascii="Times New Roman" w:hAnsi="Times New Roman" w:cs="Times New Roman" w:hint="default"/>
          <w:b w:val="0"/>
          <w:bCs w:val="0"/>
          <w:sz w:val="24"/>
          <w:szCs w:val="24"/>
        </w:rPr>
      </w:lvl>
    </w:lvlOverride>
    <w:lvlOverride w:ilvl="2">
      <w:lvl w:ilvl="2">
        <w:start w:val="1"/>
        <w:numFmt w:val="decimal"/>
        <w:lvlText w:val="%1.%2.%3."/>
        <w:lvlJc w:val="left"/>
        <w:pPr>
          <w:tabs>
            <w:tab w:val="num" w:pos="699"/>
          </w:tabs>
          <w:ind w:left="568" w:firstLine="0"/>
        </w:pPr>
        <w:rPr>
          <w:rFonts w:ascii="Times New Roman" w:hAnsi="Times New Roman" w:cs="Times New Roman" w:hint="default"/>
          <w:sz w:val="24"/>
          <w:szCs w:val="24"/>
        </w:rPr>
      </w:lvl>
    </w:lvlOverride>
    <w:lvlOverride w:ilvl="3">
      <w:lvl w:ilvl="3">
        <w:start w:val="1"/>
        <w:numFmt w:val="decimal"/>
        <w:lvlText w:val="%1.%2.%3.%4."/>
        <w:lvlJc w:val="left"/>
        <w:pPr>
          <w:tabs>
            <w:tab w:val="num" w:pos="510"/>
          </w:tabs>
          <w:ind w:left="240" w:hanging="240"/>
        </w:pPr>
      </w:lvl>
    </w:lvlOverride>
    <w:lvlOverride w:ilvl="4">
      <w:lvl w:ilvl="4">
        <w:start w:val="1"/>
        <w:numFmt w:val="decimal"/>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rPr>
      </w:lvl>
    </w:lvlOverride>
    <w:lvlOverride w:ilvl="5">
      <w:lvl w:ilvl="5">
        <w:start w:val="1"/>
        <w:numFmt w:val="decimal"/>
        <w:lvlText w:val="%1.%2.%3.%4.%5.%6"/>
        <w:lvlJc w:val="left"/>
        <w:pPr>
          <w:ind w:left="1152" w:hanging="1152"/>
        </w:pPr>
      </w:lvl>
    </w:lvlOverride>
    <w:lvlOverride w:ilvl="6">
      <w:lvl w:ilvl="6">
        <w:start w:val="1"/>
        <w:numFmt w:val="decimal"/>
        <w:lvlText w:val="%1.%2.%3.%4.%5.%6.%7"/>
        <w:lvlJc w:val="left"/>
        <w:pPr>
          <w:ind w:left="1296" w:hanging="1296"/>
        </w:pPr>
      </w:lvl>
    </w:lvlOverride>
    <w:lvlOverride w:ilvl="7">
      <w:lvl w:ilvl="7">
        <w:start w:val="1"/>
        <w:numFmt w:val="decimal"/>
        <w:lvlText w:val="%1.%2.%3.%4.%5.%6.%7.%8"/>
        <w:lvlJc w:val="left"/>
        <w:pPr>
          <w:ind w:left="1440" w:hanging="1440"/>
        </w:pPr>
      </w:lvl>
    </w:lvlOverride>
    <w:lvlOverride w:ilvl="8">
      <w:lvl w:ilvl="8">
        <w:start w:val="1"/>
        <w:numFmt w:val="decimal"/>
        <w:lvlText w:val="%1.%2.%3.%4.%5.%6.%7.%8.%9"/>
        <w:lvlJc w:val="left"/>
        <w:pPr>
          <w:ind w:left="1584" w:hanging="1584"/>
        </w:pPr>
      </w:lvl>
    </w:lvlOverride>
  </w:num>
  <w:num w:numId="6" w16cid:durableId="1322463022">
    <w:abstractNumId w:val="16"/>
  </w:num>
  <w:num w:numId="7" w16cid:durableId="148327063">
    <w:abstractNumId w:val="25"/>
  </w:num>
  <w:num w:numId="8" w16cid:durableId="828138917">
    <w:abstractNumId w:val="22"/>
  </w:num>
  <w:num w:numId="9" w16cid:durableId="1229463372">
    <w:abstractNumId w:val="32"/>
  </w:num>
  <w:num w:numId="10" w16cid:durableId="150798360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100325721">
    <w:abstractNumId w:val="20"/>
  </w:num>
  <w:num w:numId="12" w16cid:durableId="1563447239">
    <w:abstractNumId w:val="39"/>
  </w:num>
  <w:num w:numId="13" w16cid:durableId="1705250372">
    <w:abstractNumId w:val="27"/>
  </w:num>
  <w:num w:numId="14" w16cid:durableId="1451825740">
    <w:abstractNumId w:val="24"/>
  </w:num>
  <w:num w:numId="15" w16cid:durableId="239337927">
    <w:abstractNumId w:val="13"/>
  </w:num>
  <w:num w:numId="16" w16cid:durableId="1509632528">
    <w:abstractNumId w:val="37"/>
  </w:num>
  <w:num w:numId="17" w16cid:durableId="1473861034">
    <w:abstractNumId w:val="11"/>
  </w:num>
  <w:num w:numId="18" w16cid:durableId="1362394811">
    <w:abstractNumId w:val="36"/>
    <w:lvlOverride w:ilvl="0">
      <w:startOverride w:val="22"/>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6636464">
    <w:abstractNumId w:val="36"/>
    <w:lvlOverride w:ilvl="0">
      <w:startOverride w:val="22"/>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11986060">
    <w:abstractNumId w:val="36"/>
    <w:lvlOverride w:ilvl="0">
      <w:startOverride w:val="22"/>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96569423">
    <w:abstractNumId w:val="6"/>
  </w:num>
  <w:num w:numId="22" w16cid:durableId="826477831">
    <w:abstractNumId w:val="29"/>
  </w:num>
  <w:num w:numId="23" w16cid:durableId="80571105">
    <w:abstractNumId w:val="34"/>
  </w:num>
  <w:num w:numId="24" w16cid:durableId="2085644274">
    <w:abstractNumId w:val="23"/>
  </w:num>
  <w:num w:numId="25" w16cid:durableId="1082217854">
    <w:abstractNumId w:val="17"/>
  </w:num>
  <w:num w:numId="26" w16cid:durableId="1343556250">
    <w:abstractNumId w:val="21"/>
  </w:num>
  <w:num w:numId="27" w16cid:durableId="593123750">
    <w:abstractNumId w:val="38"/>
  </w:num>
  <w:num w:numId="28" w16cid:durableId="1920745237">
    <w:abstractNumId w:val="8"/>
  </w:num>
  <w:num w:numId="29" w16cid:durableId="127948967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600946035">
    <w:abstractNumId w:val="12"/>
  </w:num>
  <w:num w:numId="31" w16cid:durableId="182701693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997073443">
    <w:abstractNumId w:val="14"/>
  </w:num>
  <w:num w:numId="33" w16cid:durableId="940647949">
    <w:abstractNumId w:val="26"/>
  </w:num>
  <w:num w:numId="34" w16cid:durableId="134027230">
    <w:abstractNumId w:val="31"/>
  </w:num>
  <w:num w:numId="35" w16cid:durableId="1365209537">
    <w:abstractNumId w:val="28"/>
  </w:num>
  <w:num w:numId="36" w16cid:durableId="372391011">
    <w:abstractNumId w:val="3"/>
  </w:num>
  <w:num w:numId="37" w16cid:durableId="904535480">
    <w:abstractNumId w:val="15"/>
  </w:num>
  <w:num w:numId="38" w16cid:durableId="338628506">
    <w:abstractNumId w:val="10"/>
  </w:num>
  <w:num w:numId="39" w16cid:durableId="654653129">
    <w:abstractNumId w:val="2"/>
  </w:num>
  <w:num w:numId="40" w16cid:durableId="1058434166">
    <w:abstractNumId w:val="4"/>
  </w:num>
  <w:num w:numId="41" w16cid:durableId="188936983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716658739">
    <w:abstractNumId w:val="7"/>
  </w:num>
  <w:num w:numId="43" w16cid:durableId="1106534692">
    <w:abstractNumId w:val="4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2D34"/>
    <w:rsid w:val="000005EE"/>
    <w:rsid w:val="000012F1"/>
    <w:rsid w:val="00001D29"/>
    <w:rsid w:val="00002B15"/>
    <w:rsid w:val="000034EB"/>
    <w:rsid w:val="000043C8"/>
    <w:rsid w:val="00004865"/>
    <w:rsid w:val="00005845"/>
    <w:rsid w:val="000071BE"/>
    <w:rsid w:val="00007223"/>
    <w:rsid w:val="000076C7"/>
    <w:rsid w:val="0001028A"/>
    <w:rsid w:val="00010A11"/>
    <w:rsid w:val="00010E49"/>
    <w:rsid w:val="000111B9"/>
    <w:rsid w:val="00015325"/>
    <w:rsid w:val="000154F8"/>
    <w:rsid w:val="00017329"/>
    <w:rsid w:val="00017A19"/>
    <w:rsid w:val="00017EC5"/>
    <w:rsid w:val="00020448"/>
    <w:rsid w:val="000209F8"/>
    <w:rsid w:val="00020E2C"/>
    <w:rsid w:val="00020F96"/>
    <w:rsid w:val="00020FF2"/>
    <w:rsid w:val="0002134C"/>
    <w:rsid w:val="00021ACA"/>
    <w:rsid w:val="000238A2"/>
    <w:rsid w:val="00024447"/>
    <w:rsid w:val="000248CF"/>
    <w:rsid w:val="00024ADB"/>
    <w:rsid w:val="00024DAF"/>
    <w:rsid w:val="00025165"/>
    <w:rsid w:val="00025304"/>
    <w:rsid w:val="00025569"/>
    <w:rsid w:val="00030018"/>
    <w:rsid w:val="000304FD"/>
    <w:rsid w:val="00031369"/>
    <w:rsid w:val="000319F4"/>
    <w:rsid w:val="00031DB1"/>
    <w:rsid w:val="000324B2"/>
    <w:rsid w:val="00032783"/>
    <w:rsid w:val="000334CC"/>
    <w:rsid w:val="00035194"/>
    <w:rsid w:val="00035B94"/>
    <w:rsid w:val="00036692"/>
    <w:rsid w:val="000369A0"/>
    <w:rsid w:val="00037129"/>
    <w:rsid w:val="00037931"/>
    <w:rsid w:val="00037996"/>
    <w:rsid w:val="00040BE8"/>
    <w:rsid w:val="00041C97"/>
    <w:rsid w:val="00041E56"/>
    <w:rsid w:val="00041FFF"/>
    <w:rsid w:val="000435B2"/>
    <w:rsid w:val="00045031"/>
    <w:rsid w:val="000458E7"/>
    <w:rsid w:val="000468CE"/>
    <w:rsid w:val="00047468"/>
    <w:rsid w:val="00047D8F"/>
    <w:rsid w:val="00050857"/>
    <w:rsid w:val="0005252E"/>
    <w:rsid w:val="0005779E"/>
    <w:rsid w:val="00057C41"/>
    <w:rsid w:val="0006027A"/>
    <w:rsid w:val="00060D90"/>
    <w:rsid w:val="0006177D"/>
    <w:rsid w:val="0006209E"/>
    <w:rsid w:val="0006288E"/>
    <w:rsid w:val="00063379"/>
    <w:rsid w:val="000633CA"/>
    <w:rsid w:val="00065371"/>
    <w:rsid w:val="000659D8"/>
    <w:rsid w:val="000666C5"/>
    <w:rsid w:val="00066839"/>
    <w:rsid w:val="00066B73"/>
    <w:rsid w:val="000670E7"/>
    <w:rsid w:val="00067B7D"/>
    <w:rsid w:val="00067FFC"/>
    <w:rsid w:val="000705AB"/>
    <w:rsid w:val="000709E7"/>
    <w:rsid w:val="000728E1"/>
    <w:rsid w:val="000758AD"/>
    <w:rsid w:val="0007614D"/>
    <w:rsid w:val="00076C7E"/>
    <w:rsid w:val="00077C84"/>
    <w:rsid w:val="0008122E"/>
    <w:rsid w:val="00081508"/>
    <w:rsid w:val="000816B9"/>
    <w:rsid w:val="00081881"/>
    <w:rsid w:val="00081AD6"/>
    <w:rsid w:val="00081E4B"/>
    <w:rsid w:val="000823E1"/>
    <w:rsid w:val="00084A1C"/>
    <w:rsid w:val="00084C66"/>
    <w:rsid w:val="000854CE"/>
    <w:rsid w:val="0008696D"/>
    <w:rsid w:val="00090776"/>
    <w:rsid w:val="00092080"/>
    <w:rsid w:val="00092305"/>
    <w:rsid w:val="00092915"/>
    <w:rsid w:val="00092C46"/>
    <w:rsid w:val="000940CC"/>
    <w:rsid w:val="000975F6"/>
    <w:rsid w:val="0009764A"/>
    <w:rsid w:val="000A02E4"/>
    <w:rsid w:val="000A11E6"/>
    <w:rsid w:val="000A1C40"/>
    <w:rsid w:val="000A1D35"/>
    <w:rsid w:val="000A20CA"/>
    <w:rsid w:val="000A25C5"/>
    <w:rsid w:val="000A3DED"/>
    <w:rsid w:val="000A5304"/>
    <w:rsid w:val="000A619C"/>
    <w:rsid w:val="000A65C4"/>
    <w:rsid w:val="000A6ABD"/>
    <w:rsid w:val="000A7186"/>
    <w:rsid w:val="000A71A0"/>
    <w:rsid w:val="000A726A"/>
    <w:rsid w:val="000B068E"/>
    <w:rsid w:val="000B127E"/>
    <w:rsid w:val="000B25C9"/>
    <w:rsid w:val="000B388D"/>
    <w:rsid w:val="000B441D"/>
    <w:rsid w:val="000B5443"/>
    <w:rsid w:val="000B701D"/>
    <w:rsid w:val="000B7C18"/>
    <w:rsid w:val="000C086E"/>
    <w:rsid w:val="000C0C85"/>
    <w:rsid w:val="000C10F8"/>
    <w:rsid w:val="000C11EF"/>
    <w:rsid w:val="000C16AB"/>
    <w:rsid w:val="000C1DD5"/>
    <w:rsid w:val="000C46F2"/>
    <w:rsid w:val="000C4DE3"/>
    <w:rsid w:val="000C53BE"/>
    <w:rsid w:val="000C5472"/>
    <w:rsid w:val="000C5679"/>
    <w:rsid w:val="000C71E7"/>
    <w:rsid w:val="000C7A9F"/>
    <w:rsid w:val="000D085F"/>
    <w:rsid w:val="000D20B6"/>
    <w:rsid w:val="000D3112"/>
    <w:rsid w:val="000D3781"/>
    <w:rsid w:val="000D41C9"/>
    <w:rsid w:val="000D437C"/>
    <w:rsid w:val="000D4392"/>
    <w:rsid w:val="000D6BDE"/>
    <w:rsid w:val="000D6FEE"/>
    <w:rsid w:val="000D79AE"/>
    <w:rsid w:val="000D7DB7"/>
    <w:rsid w:val="000E126D"/>
    <w:rsid w:val="000E18A8"/>
    <w:rsid w:val="000E2534"/>
    <w:rsid w:val="000E2DF7"/>
    <w:rsid w:val="000E313E"/>
    <w:rsid w:val="000E396E"/>
    <w:rsid w:val="000E59CC"/>
    <w:rsid w:val="000E5A4E"/>
    <w:rsid w:val="000E65FF"/>
    <w:rsid w:val="000E6D8D"/>
    <w:rsid w:val="000E7832"/>
    <w:rsid w:val="000F0A27"/>
    <w:rsid w:val="000F1F69"/>
    <w:rsid w:val="000F21EE"/>
    <w:rsid w:val="000F2F69"/>
    <w:rsid w:val="000F395F"/>
    <w:rsid w:val="000F41E8"/>
    <w:rsid w:val="000F435A"/>
    <w:rsid w:val="000F4811"/>
    <w:rsid w:val="000F592E"/>
    <w:rsid w:val="000F613D"/>
    <w:rsid w:val="000F643E"/>
    <w:rsid w:val="000F675E"/>
    <w:rsid w:val="00100435"/>
    <w:rsid w:val="001019FD"/>
    <w:rsid w:val="00102355"/>
    <w:rsid w:val="00103A15"/>
    <w:rsid w:val="00103BA3"/>
    <w:rsid w:val="00103D07"/>
    <w:rsid w:val="00103FB6"/>
    <w:rsid w:val="00104D04"/>
    <w:rsid w:val="001057A2"/>
    <w:rsid w:val="00105AF5"/>
    <w:rsid w:val="00106E0F"/>
    <w:rsid w:val="00107347"/>
    <w:rsid w:val="00107A5C"/>
    <w:rsid w:val="001101CB"/>
    <w:rsid w:val="00110F18"/>
    <w:rsid w:val="0011139C"/>
    <w:rsid w:val="00113765"/>
    <w:rsid w:val="00114363"/>
    <w:rsid w:val="00114898"/>
    <w:rsid w:val="001149D6"/>
    <w:rsid w:val="00115044"/>
    <w:rsid w:val="00116077"/>
    <w:rsid w:val="00117FED"/>
    <w:rsid w:val="00120935"/>
    <w:rsid w:val="001212F1"/>
    <w:rsid w:val="0012232C"/>
    <w:rsid w:val="00122771"/>
    <w:rsid w:val="001268C9"/>
    <w:rsid w:val="00126ADD"/>
    <w:rsid w:val="00130460"/>
    <w:rsid w:val="0013098C"/>
    <w:rsid w:val="00131ECE"/>
    <w:rsid w:val="00132AF4"/>
    <w:rsid w:val="001345F5"/>
    <w:rsid w:val="001357EF"/>
    <w:rsid w:val="00135AB2"/>
    <w:rsid w:val="00135F5C"/>
    <w:rsid w:val="00136552"/>
    <w:rsid w:val="00136DB9"/>
    <w:rsid w:val="0013751A"/>
    <w:rsid w:val="00137A1D"/>
    <w:rsid w:val="00141A30"/>
    <w:rsid w:val="00141FC5"/>
    <w:rsid w:val="00142023"/>
    <w:rsid w:val="001433EB"/>
    <w:rsid w:val="0014373A"/>
    <w:rsid w:val="00143877"/>
    <w:rsid w:val="001462AB"/>
    <w:rsid w:val="001468BB"/>
    <w:rsid w:val="00147EE4"/>
    <w:rsid w:val="00152230"/>
    <w:rsid w:val="00152252"/>
    <w:rsid w:val="001522AF"/>
    <w:rsid w:val="001530ED"/>
    <w:rsid w:val="00153DBD"/>
    <w:rsid w:val="00154173"/>
    <w:rsid w:val="001541E9"/>
    <w:rsid w:val="00154650"/>
    <w:rsid w:val="001571D7"/>
    <w:rsid w:val="001574C0"/>
    <w:rsid w:val="00157517"/>
    <w:rsid w:val="00161017"/>
    <w:rsid w:val="00161754"/>
    <w:rsid w:val="00161D21"/>
    <w:rsid w:val="00162795"/>
    <w:rsid w:val="0016375D"/>
    <w:rsid w:val="001654F6"/>
    <w:rsid w:val="001663B3"/>
    <w:rsid w:val="00166971"/>
    <w:rsid w:val="00170BCC"/>
    <w:rsid w:val="001715FA"/>
    <w:rsid w:val="00172AC1"/>
    <w:rsid w:val="001740F6"/>
    <w:rsid w:val="00174238"/>
    <w:rsid w:val="00174A3B"/>
    <w:rsid w:val="00175761"/>
    <w:rsid w:val="001760D4"/>
    <w:rsid w:val="001761C0"/>
    <w:rsid w:val="00176812"/>
    <w:rsid w:val="001806A5"/>
    <w:rsid w:val="001811E4"/>
    <w:rsid w:val="001818F4"/>
    <w:rsid w:val="001822C9"/>
    <w:rsid w:val="0018230A"/>
    <w:rsid w:val="0018284C"/>
    <w:rsid w:val="00182D0E"/>
    <w:rsid w:val="00182F23"/>
    <w:rsid w:val="0018349B"/>
    <w:rsid w:val="00184183"/>
    <w:rsid w:val="00184862"/>
    <w:rsid w:val="00184CC2"/>
    <w:rsid w:val="00185895"/>
    <w:rsid w:val="00185BB2"/>
    <w:rsid w:val="001862BE"/>
    <w:rsid w:val="00186769"/>
    <w:rsid w:val="00186A44"/>
    <w:rsid w:val="001875CF"/>
    <w:rsid w:val="00187B7D"/>
    <w:rsid w:val="00191070"/>
    <w:rsid w:val="001911E9"/>
    <w:rsid w:val="00191F82"/>
    <w:rsid w:val="001942B4"/>
    <w:rsid w:val="00195E73"/>
    <w:rsid w:val="00197514"/>
    <w:rsid w:val="001A029E"/>
    <w:rsid w:val="001A06CC"/>
    <w:rsid w:val="001A07DD"/>
    <w:rsid w:val="001A0F7A"/>
    <w:rsid w:val="001A124E"/>
    <w:rsid w:val="001A14F3"/>
    <w:rsid w:val="001A25D7"/>
    <w:rsid w:val="001A28BD"/>
    <w:rsid w:val="001A28D4"/>
    <w:rsid w:val="001A32A0"/>
    <w:rsid w:val="001A332F"/>
    <w:rsid w:val="001A4892"/>
    <w:rsid w:val="001A5A0C"/>
    <w:rsid w:val="001A5F02"/>
    <w:rsid w:val="001A643C"/>
    <w:rsid w:val="001A6BF5"/>
    <w:rsid w:val="001A79B9"/>
    <w:rsid w:val="001A7BCA"/>
    <w:rsid w:val="001A7BCD"/>
    <w:rsid w:val="001B18BF"/>
    <w:rsid w:val="001B228E"/>
    <w:rsid w:val="001B24C5"/>
    <w:rsid w:val="001B2AA0"/>
    <w:rsid w:val="001B2F7D"/>
    <w:rsid w:val="001B4487"/>
    <w:rsid w:val="001B4CAD"/>
    <w:rsid w:val="001B5353"/>
    <w:rsid w:val="001B5599"/>
    <w:rsid w:val="001B5D65"/>
    <w:rsid w:val="001B5FBD"/>
    <w:rsid w:val="001B6ACF"/>
    <w:rsid w:val="001B6BF8"/>
    <w:rsid w:val="001B6C3E"/>
    <w:rsid w:val="001C1076"/>
    <w:rsid w:val="001C1873"/>
    <w:rsid w:val="001C2390"/>
    <w:rsid w:val="001C245B"/>
    <w:rsid w:val="001C2D49"/>
    <w:rsid w:val="001C3B72"/>
    <w:rsid w:val="001C4039"/>
    <w:rsid w:val="001C406B"/>
    <w:rsid w:val="001C43FC"/>
    <w:rsid w:val="001C53D6"/>
    <w:rsid w:val="001C5703"/>
    <w:rsid w:val="001C6240"/>
    <w:rsid w:val="001C6B7F"/>
    <w:rsid w:val="001C7323"/>
    <w:rsid w:val="001C7A0F"/>
    <w:rsid w:val="001C7B4A"/>
    <w:rsid w:val="001C7B83"/>
    <w:rsid w:val="001C7DC6"/>
    <w:rsid w:val="001C7FF6"/>
    <w:rsid w:val="001D0E54"/>
    <w:rsid w:val="001D0F3A"/>
    <w:rsid w:val="001D0FC1"/>
    <w:rsid w:val="001D2C59"/>
    <w:rsid w:val="001D34CA"/>
    <w:rsid w:val="001D3B2D"/>
    <w:rsid w:val="001D3C16"/>
    <w:rsid w:val="001D5951"/>
    <w:rsid w:val="001D6612"/>
    <w:rsid w:val="001D6FAB"/>
    <w:rsid w:val="001D70FB"/>
    <w:rsid w:val="001D777A"/>
    <w:rsid w:val="001E0790"/>
    <w:rsid w:val="001E099F"/>
    <w:rsid w:val="001E0C20"/>
    <w:rsid w:val="001E2A6C"/>
    <w:rsid w:val="001E458F"/>
    <w:rsid w:val="001E6150"/>
    <w:rsid w:val="001E6927"/>
    <w:rsid w:val="001E6C8B"/>
    <w:rsid w:val="001E728B"/>
    <w:rsid w:val="001E73EF"/>
    <w:rsid w:val="001E750D"/>
    <w:rsid w:val="001E7EB9"/>
    <w:rsid w:val="001E7F46"/>
    <w:rsid w:val="001F09F6"/>
    <w:rsid w:val="001F13C6"/>
    <w:rsid w:val="001F37E7"/>
    <w:rsid w:val="001F39A8"/>
    <w:rsid w:val="001F4FD2"/>
    <w:rsid w:val="001F6C91"/>
    <w:rsid w:val="001F6D11"/>
    <w:rsid w:val="001F7145"/>
    <w:rsid w:val="001F7427"/>
    <w:rsid w:val="001F7884"/>
    <w:rsid w:val="001F7B71"/>
    <w:rsid w:val="00201A90"/>
    <w:rsid w:val="00201E21"/>
    <w:rsid w:val="00202CCB"/>
    <w:rsid w:val="00202D0E"/>
    <w:rsid w:val="00204923"/>
    <w:rsid w:val="00204978"/>
    <w:rsid w:val="0020582E"/>
    <w:rsid w:val="00206B7C"/>
    <w:rsid w:val="0021030D"/>
    <w:rsid w:val="00210875"/>
    <w:rsid w:val="00211590"/>
    <w:rsid w:val="002123CB"/>
    <w:rsid w:val="00212750"/>
    <w:rsid w:val="00212EE5"/>
    <w:rsid w:val="0021308F"/>
    <w:rsid w:val="00214DFF"/>
    <w:rsid w:val="00215733"/>
    <w:rsid w:val="00216B97"/>
    <w:rsid w:val="00216E78"/>
    <w:rsid w:val="00217071"/>
    <w:rsid w:val="002171E0"/>
    <w:rsid w:val="00221F2A"/>
    <w:rsid w:val="00223493"/>
    <w:rsid w:val="002239B4"/>
    <w:rsid w:val="00224565"/>
    <w:rsid w:val="002261B5"/>
    <w:rsid w:val="0022676D"/>
    <w:rsid w:val="0023146B"/>
    <w:rsid w:val="002319C5"/>
    <w:rsid w:val="00231D0F"/>
    <w:rsid w:val="002330F0"/>
    <w:rsid w:val="00233F3C"/>
    <w:rsid w:val="0023414A"/>
    <w:rsid w:val="00234455"/>
    <w:rsid w:val="00234A98"/>
    <w:rsid w:val="002369E8"/>
    <w:rsid w:val="002370AA"/>
    <w:rsid w:val="00240060"/>
    <w:rsid w:val="002401B0"/>
    <w:rsid w:val="0024047D"/>
    <w:rsid w:val="00243254"/>
    <w:rsid w:val="00243FFD"/>
    <w:rsid w:val="00244A2D"/>
    <w:rsid w:val="00244E8C"/>
    <w:rsid w:val="002501CF"/>
    <w:rsid w:val="00250404"/>
    <w:rsid w:val="00250780"/>
    <w:rsid w:val="00250AD3"/>
    <w:rsid w:val="00250C9C"/>
    <w:rsid w:val="0025213E"/>
    <w:rsid w:val="0025244D"/>
    <w:rsid w:val="0025286D"/>
    <w:rsid w:val="00252B1F"/>
    <w:rsid w:val="00252EC1"/>
    <w:rsid w:val="00252EEE"/>
    <w:rsid w:val="00253E21"/>
    <w:rsid w:val="00253F54"/>
    <w:rsid w:val="0025520A"/>
    <w:rsid w:val="002552DB"/>
    <w:rsid w:val="002578C0"/>
    <w:rsid w:val="002602D3"/>
    <w:rsid w:val="002604C6"/>
    <w:rsid w:val="002617CD"/>
    <w:rsid w:val="00261D89"/>
    <w:rsid w:val="002620EE"/>
    <w:rsid w:val="00263202"/>
    <w:rsid w:val="00263B33"/>
    <w:rsid w:val="002644B4"/>
    <w:rsid w:val="002652C4"/>
    <w:rsid w:val="002653E2"/>
    <w:rsid w:val="0026557C"/>
    <w:rsid w:val="002660F0"/>
    <w:rsid w:val="002663B3"/>
    <w:rsid w:val="00266B0E"/>
    <w:rsid w:val="00266CE6"/>
    <w:rsid w:val="00266D79"/>
    <w:rsid w:val="002673C6"/>
    <w:rsid w:val="0027116B"/>
    <w:rsid w:val="002712ED"/>
    <w:rsid w:val="00271AE9"/>
    <w:rsid w:val="00271B54"/>
    <w:rsid w:val="00271D86"/>
    <w:rsid w:val="002726C3"/>
    <w:rsid w:val="00272904"/>
    <w:rsid w:val="00273F0B"/>
    <w:rsid w:val="00274A1E"/>
    <w:rsid w:val="00275801"/>
    <w:rsid w:val="00275B23"/>
    <w:rsid w:val="00277E6B"/>
    <w:rsid w:val="00280872"/>
    <w:rsid w:val="0028095A"/>
    <w:rsid w:val="0028141B"/>
    <w:rsid w:val="002816AB"/>
    <w:rsid w:val="00281764"/>
    <w:rsid w:val="0028228F"/>
    <w:rsid w:val="00282D8E"/>
    <w:rsid w:val="0028481F"/>
    <w:rsid w:val="00287731"/>
    <w:rsid w:val="00290D80"/>
    <w:rsid w:val="00290F73"/>
    <w:rsid w:val="00292036"/>
    <w:rsid w:val="002930E3"/>
    <w:rsid w:val="0029375A"/>
    <w:rsid w:val="00293CBA"/>
    <w:rsid w:val="00293DA4"/>
    <w:rsid w:val="00294351"/>
    <w:rsid w:val="00294A59"/>
    <w:rsid w:val="00295993"/>
    <w:rsid w:val="002A07D0"/>
    <w:rsid w:val="002A08D6"/>
    <w:rsid w:val="002A1A2F"/>
    <w:rsid w:val="002A1BEE"/>
    <w:rsid w:val="002A2ACF"/>
    <w:rsid w:val="002A2CA4"/>
    <w:rsid w:val="002A3E85"/>
    <w:rsid w:val="002A4A95"/>
    <w:rsid w:val="002A6CDB"/>
    <w:rsid w:val="002B0366"/>
    <w:rsid w:val="002B0E5F"/>
    <w:rsid w:val="002B29F6"/>
    <w:rsid w:val="002B3FE6"/>
    <w:rsid w:val="002B4A5B"/>
    <w:rsid w:val="002B5447"/>
    <w:rsid w:val="002B6E7B"/>
    <w:rsid w:val="002B780A"/>
    <w:rsid w:val="002B7D57"/>
    <w:rsid w:val="002B7EB1"/>
    <w:rsid w:val="002B7FC0"/>
    <w:rsid w:val="002C0065"/>
    <w:rsid w:val="002C0833"/>
    <w:rsid w:val="002C153D"/>
    <w:rsid w:val="002C1B6B"/>
    <w:rsid w:val="002C1C3D"/>
    <w:rsid w:val="002C1D52"/>
    <w:rsid w:val="002C31E8"/>
    <w:rsid w:val="002C3E95"/>
    <w:rsid w:val="002C44DA"/>
    <w:rsid w:val="002C544A"/>
    <w:rsid w:val="002C57DB"/>
    <w:rsid w:val="002C5D02"/>
    <w:rsid w:val="002C6561"/>
    <w:rsid w:val="002C6939"/>
    <w:rsid w:val="002C7488"/>
    <w:rsid w:val="002C7E4F"/>
    <w:rsid w:val="002D03BB"/>
    <w:rsid w:val="002D0458"/>
    <w:rsid w:val="002D0E49"/>
    <w:rsid w:val="002D15BA"/>
    <w:rsid w:val="002D3821"/>
    <w:rsid w:val="002D49DD"/>
    <w:rsid w:val="002D4A88"/>
    <w:rsid w:val="002D526C"/>
    <w:rsid w:val="002D52A3"/>
    <w:rsid w:val="002D5FFD"/>
    <w:rsid w:val="002D614C"/>
    <w:rsid w:val="002D647F"/>
    <w:rsid w:val="002D68E4"/>
    <w:rsid w:val="002D6C0C"/>
    <w:rsid w:val="002D6F94"/>
    <w:rsid w:val="002D7A8C"/>
    <w:rsid w:val="002D7CCE"/>
    <w:rsid w:val="002E054E"/>
    <w:rsid w:val="002E0BB3"/>
    <w:rsid w:val="002E0F0C"/>
    <w:rsid w:val="002E1317"/>
    <w:rsid w:val="002E359A"/>
    <w:rsid w:val="002E3C74"/>
    <w:rsid w:val="002E43C7"/>
    <w:rsid w:val="002E492F"/>
    <w:rsid w:val="002E5FA1"/>
    <w:rsid w:val="002E67BE"/>
    <w:rsid w:val="002E6980"/>
    <w:rsid w:val="002E6F2E"/>
    <w:rsid w:val="002F0311"/>
    <w:rsid w:val="002F0615"/>
    <w:rsid w:val="002F0CAB"/>
    <w:rsid w:val="002F183B"/>
    <w:rsid w:val="002F267B"/>
    <w:rsid w:val="002F2ECA"/>
    <w:rsid w:val="002F330A"/>
    <w:rsid w:val="002F39F6"/>
    <w:rsid w:val="002F3A1F"/>
    <w:rsid w:val="002F3E93"/>
    <w:rsid w:val="002F5FD0"/>
    <w:rsid w:val="002F6DF0"/>
    <w:rsid w:val="002F6F33"/>
    <w:rsid w:val="002F701F"/>
    <w:rsid w:val="00300682"/>
    <w:rsid w:val="00300B16"/>
    <w:rsid w:val="0030133F"/>
    <w:rsid w:val="0030153D"/>
    <w:rsid w:val="0030157A"/>
    <w:rsid w:val="00301784"/>
    <w:rsid w:val="00302A2F"/>
    <w:rsid w:val="00302AA0"/>
    <w:rsid w:val="0030397C"/>
    <w:rsid w:val="00303ADA"/>
    <w:rsid w:val="003053BB"/>
    <w:rsid w:val="00305FA0"/>
    <w:rsid w:val="00306661"/>
    <w:rsid w:val="00306DF0"/>
    <w:rsid w:val="003073D7"/>
    <w:rsid w:val="00310CE3"/>
    <w:rsid w:val="00314934"/>
    <w:rsid w:val="00314F22"/>
    <w:rsid w:val="00317FAF"/>
    <w:rsid w:val="00320A4D"/>
    <w:rsid w:val="00320B10"/>
    <w:rsid w:val="00321068"/>
    <w:rsid w:val="00321CBD"/>
    <w:rsid w:val="00321F3B"/>
    <w:rsid w:val="0032313B"/>
    <w:rsid w:val="00324571"/>
    <w:rsid w:val="003249A1"/>
    <w:rsid w:val="003249B5"/>
    <w:rsid w:val="00324C2D"/>
    <w:rsid w:val="00325AAD"/>
    <w:rsid w:val="003265E0"/>
    <w:rsid w:val="00327270"/>
    <w:rsid w:val="003277D9"/>
    <w:rsid w:val="00330C81"/>
    <w:rsid w:val="00331673"/>
    <w:rsid w:val="003317CB"/>
    <w:rsid w:val="0033209B"/>
    <w:rsid w:val="00332123"/>
    <w:rsid w:val="0033325B"/>
    <w:rsid w:val="003337FC"/>
    <w:rsid w:val="0033455F"/>
    <w:rsid w:val="00334AFB"/>
    <w:rsid w:val="00335D7D"/>
    <w:rsid w:val="003364E7"/>
    <w:rsid w:val="00336AFA"/>
    <w:rsid w:val="0033736A"/>
    <w:rsid w:val="0033749A"/>
    <w:rsid w:val="003377E4"/>
    <w:rsid w:val="00337973"/>
    <w:rsid w:val="00337C09"/>
    <w:rsid w:val="003405F1"/>
    <w:rsid w:val="0034078F"/>
    <w:rsid w:val="00341674"/>
    <w:rsid w:val="00341F68"/>
    <w:rsid w:val="00341F81"/>
    <w:rsid w:val="00344747"/>
    <w:rsid w:val="00345034"/>
    <w:rsid w:val="00345769"/>
    <w:rsid w:val="00345991"/>
    <w:rsid w:val="00345F6D"/>
    <w:rsid w:val="00346F9F"/>
    <w:rsid w:val="00347065"/>
    <w:rsid w:val="003500BC"/>
    <w:rsid w:val="0035063D"/>
    <w:rsid w:val="0035127C"/>
    <w:rsid w:val="0035145F"/>
    <w:rsid w:val="00351B96"/>
    <w:rsid w:val="00352B58"/>
    <w:rsid w:val="00352C1A"/>
    <w:rsid w:val="00353E44"/>
    <w:rsid w:val="0035434C"/>
    <w:rsid w:val="00354A42"/>
    <w:rsid w:val="00354A75"/>
    <w:rsid w:val="00354C6B"/>
    <w:rsid w:val="00354FA2"/>
    <w:rsid w:val="00355D08"/>
    <w:rsid w:val="003570E5"/>
    <w:rsid w:val="003575C6"/>
    <w:rsid w:val="00360532"/>
    <w:rsid w:val="003636FD"/>
    <w:rsid w:val="003640EB"/>
    <w:rsid w:val="003644FD"/>
    <w:rsid w:val="00364D9E"/>
    <w:rsid w:val="003650A8"/>
    <w:rsid w:val="0036606F"/>
    <w:rsid w:val="00366B97"/>
    <w:rsid w:val="00367213"/>
    <w:rsid w:val="003706A2"/>
    <w:rsid w:val="00370804"/>
    <w:rsid w:val="00370855"/>
    <w:rsid w:val="00372ABF"/>
    <w:rsid w:val="00373807"/>
    <w:rsid w:val="00373B37"/>
    <w:rsid w:val="00374B4D"/>
    <w:rsid w:val="00376A70"/>
    <w:rsid w:val="0037709D"/>
    <w:rsid w:val="00377B59"/>
    <w:rsid w:val="00381ED6"/>
    <w:rsid w:val="00382D83"/>
    <w:rsid w:val="003832F9"/>
    <w:rsid w:val="003840A3"/>
    <w:rsid w:val="00385280"/>
    <w:rsid w:val="00385588"/>
    <w:rsid w:val="00390155"/>
    <w:rsid w:val="00390298"/>
    <w:rsid w:val="00390A1E"/>
    <w:rsid w:val="00390E7B"/>
    <w:rsid w:val="00391C27"/>
    <w:rsid w:val="003921BE"/>
    <w:rsid w:val="0039287A"/>
    <w:rsid w:val="00392F7C"/>
    <w:rsid w:val="00394004"/>
    <w:rsid w:val="003940F8"/>
    <w:rsid w:val="00394DB3"/>
    <w:rsid w:val="00394E68"/>
    <w:rsid w:val="003952DD"/>
    <w:rsid w:val="00395C3A"/>
    <w:rsid w:val="0039716D"/>
    <w:rsid w:val="00397E8F"/>
    <w:rsid w:val="003A02CB"/>
    <w:rsid w:val="003A06FD"/>
    <w:rsid w:val="003A1017"/>
    <w:rsid w:val="003A119A"/>
    <w:rsid w:val="003A1551"/>
    <w:rsid w:val="003A2874"/>
    <w:rsid w:val="003A2969"/>
    <w:rsid w:val="003A2B7B"/>
    <w:rsid w:val="003A2C89"/>
    <w:rsid w:val="003A3272"/>
    <w:rsid w:val="003A34A2"/>
    <w:rsid w:val="003A3878"/>
    <w:rsid w:val="003A3F2F"/>
    <w:rsid w:val="003A4152"/>
    <w:rsid w:val="003A5400"/>
    <w:rsid w:val="003A70EA"/>
    <w:rsid w:val="003A7308"/>
    <w:rsid w:val="003A7576"/>
    <w:rsid w:val="003B0ADB"/>
    <w:rsid w:val="003B1575"/>
    <w:rsid w:val="003B16F1"/>
    <w:rsid w:val="003B1D4B"/>
    <w:rsid w:val="003B2628"/>
    <w:rsid w:val="003B2814"/>
    <w:rsid w:val="003B3EAD"/>
    <w:rsid w:val="003B7101"/>
    <w:rsid w:val="003C0415"/>
    <w:rsid w:val="003C0F6E"/>
    <w:rsid w:val="003C35B6"/>
    <w:rsid w:val="003C3D1C"/>
    <w:rsid w:val="003C3DEF"/>
    <w:rsid w:val="003C448D"/>
    <w:rsid w:val="003C50D9"/>
    <w:rsid w:val="003C5806"/>
    <w:rsid w:val="003C59E4"/>
    <w:rsid w:val="003C5E62"/>
    <w:rsid w:val="003C6507"/>
    <w:rsid w:val="003C7A82"/>
    <w:rsid w:val="003D01E2"/>
    <w:rsid w:val="003D34A3"/>
    <w:rsid w:val="003D34D8"/>
    <w:rsid w:val="003D3641"/>
    <w:rsid w:val="003D3703"/>
    <w:rsid w:val="003D3F05"/>
    <w:rsid w:val="003D4C2F"/>
    <w:rsid w:val="003D4F52"/>
    <w:rsid w:val="003D797E"/>
    <w:rsid w:val="003D79D4"/>
    <w:rsid w:val="003E00F8"/>
    <w:rsid w:val="003E10F3"/>
    <w:rsid w:val="003E119B"/>
    <w:rsid w:val="003E15F8"/>
    <w:rsid w:val="003E1BDC"/>
    <w:rsid w:val="003E3B97"/>
    <w:rsid w:val="003E579B"/>
    <w:rsid w:val="003E627A"/>
    <w:rsid w:val="003E67E9"/>
    <w:rsid w:val="003E7596"/>
    <w:rsid w:val="003F0148"/>
    <w:rsid w:val="003F06B9"/>
    <w:rsid w:val="003F149F"/>
    <w:rsid w:val="003F1DE6"/>
    <w:rsid w:val="003F235F"/>
    <w:rsid w:val="003F262B"/>
    <w:rsid w:val="003F271D"/>
    <w:rsid w:val="003F3ED4"/>
    <w:rsid w:val="003F4127"/>
    <w:rsid w:val="003F4B64"/>
    <w:rsid w:val="003F4D00"/>
    <w:rsid w:val="003F542D"/>
    <w:rsid w:val="003F5C01"/>
    <w:rsid w:val="003F6229"/>
    <w:rsid w:val="003F7ABB"/>
    <w:rsid w:val="003F7EB9"/>
    <w:rsid w:val="00400834"/>
    <w:rsid w:val="00400AB9"/>
    <w:rsid w:val="00400D30"/>
    <w:rsid w:val="00400D3B"/>
    <w:rsid w:val="0040102D"/>
    <w:rsid w:val="00401674"/>
    <w:rsid w:val="00401B1B"/>
    <w:rsid w:val="00402321"/>
    <w:rsid w:val="004038CD"/>
    <w:rsid w:val="00405229"/>
    <w:rsid w:val="004055B8"/>
    <w:rsid w:val="004055BC"/>
    <w:rsid w:val="00405720"/>
    <w:rsid w:val="004063B0"/>
    <w:rsid w:val="00407A51"/>
    <w:rsid w:val="00410D68"/>
    <w:rsid w:val="00412AFF"/>
    <w:rsid w:val="00412E88"/>
    <w:rsid w:val="00414486"/>
    <w:rsid w:val="004162CB"/>
    <w:rsid w:val="00417213"/>
    <w:rsid w:val="0042135A"/>
    <w:rsid w:val="004229B9"/>
    <w:rsid w:val="00423330"/>
    <w:rsid w:val="004233D0"/>
    <w:rsid w:val="00423D7B"/>
    <w:rsid w:val="00424966"/>
    <w:rsid w:val="00424D84"/>
    <w:rsid w:val="00425757"/>
    <w:rsid w:val="00425B83"/>
    <w:rsid w:val="00425BA3"/>
    <w:rsid w:val="0042603F"/>
    <w:rsid w:val="00426B6E"/>
    <w:rsid w:val="00427AFD"/>
    <w:rsid w:val="00427E2C"/>
    <w:rsid w:val="004308BD"/>
    <w:rsid w:val="004308CC"/>
    <w:rsid w:val="00430A35"/>
    <w:rsid w:val="0043100A"/>
    <w:rsid w:val="004311EA"/>
    <w:rsid w:val="0043138E"/>
    <w:rsid w:val="00431C15"/>
    <w:rsid w:val="00432E2C"/>
    <w:rsid w:val="00434B83"/>
    <w:rsid w:val="0043511A"/>
    <w:rsid w:val="0043546B"/>
    <w:rsid w:val="00435666"/>
    <w:rsid w:val="004371E2"/>
    <w:rsid w:val="004372C3"/>
    <w:rsid w:val="004410D9"/>
    <w:rsid w:val="004418FB"/>
    <w:rsid w:val="0044316B"/>
    <w:rsid w:val="00443532"/>
    <w:rsid w:val="00444734"/>
    <w:rsid w:val="00444920"/>
    <w:rsid w:val="00445090"/>
    <w:rsid w:val="004453F0"/>
    <w:rsid w:val="00446529"/>
    <w:rsid w:val="00446831"/>
    <w:rsid w:val="004504EA"/>
    <w:rsid w:val="00450949"/>
    <w:rsid w:val="00450EB8"/>
    <w:rsid w:val="004515CC"/>
    <w:rsid w:val="00451805"/>
    <w:rsid w:val="004520D5"/>
    <w:rsid w:val="0045272A"/>
    <w:rsid w:val="004531C5"/>
    <w:rsid w:val="00453758"/>
    <w:rsid w:val="00454494"/>
    <w:rsid w:val="0045468F"/>
    <w:rsid w:val="00455D78"/>
    <w:rsid w:val="004560DD"/>
    <w:rsid w:val="00457DA2"/>
    <w:rsid w:val="00457F73"/>
    <w:rsid w:val="00460023"/>
    <w:rsid w:val="00460070"/>
    <w:rsid w:val="00460AEC"/>
    <w:rsid w:val="0046194F"/>
    <w:rsid w:val="00461C33"/>
    <w:rsid w:val="00461C4D"/>
    <w:rsid w:val="0046231D"/>
    <w:rsid w:val="00462770"/>
    <w:rsid w:val="004634B1"/>
    <w:rsid w:val="00463A4E"/>
    <w:rsid w:val="00463E95"/>
    <w:rsid w:val="00465215"/>
    <w:rsid w:val="0046567A"/>
    <w:rsid w:val="00465B1D"/>
    <w:rsid w:val="00465D8D"/>
    <w:rsid w:val="00472B7D"/>
    <w:rsid w:val="0047362A"/>
    <w:rsid w:val="004747D1"/>
    <w:rsid w:val="0047532C"/>
    <w:rsid w:val="0047596B"/>
    <w:rsid w:val="004761BB"/>
    <w:rsid w:val="004768BA"/>
    <w:rsid w:val="00476997"/>
    <w:rsid w:val="0047710C"/>
    <w:rsid w:val="004773F1"/>
    <w:rsid w:val="004778A7"/>
    <w:rsid w:val="004803F9"/>
    <w:rsid w:val="004816C3"/>
    <w:rsid w:val="00482CAA"/>
    <w:rsid w:val="004830DF"/>
    <w:rsid w:val="00484DD1"/>
    <w:rsid w:val="004875DB"/>
    <w:rsid w:val="004878F0"/>
    <w:rsid w:val="00487D64"/>
    <w:rsid w:val="004903F0"/>
    <w:rsid w:val="004908D1"/>
    <w:rsid w:val="004917D3"/>
    <w:rsid w:val="00491CD4"/>
    <w:rsid w:val="00492640"/>
    <w:rsid w:val="00492F81"/>
    <w:rsid w:val="0049371E"/>
    <w:rsid w:val="00493914"/>
    <w:rsid w:val="00493E11"/>
    <w:rsid w:val="004949E2"/>
    <w:rsid w:val="00494C0B"/>
    <w:rsid w:val="00495669"/>
    <w:rsid w:val="00495BA9"/>
    <w:rsid w:val="0049661D"/>
    <w:rsid w:val="00497153"/>
    <w:rsid w:val="0049738C"/>
    <w:rsid w:val="00497AAB"/>
    <w:rsid w:val="004A0262"/>
    <w:rsid w:val="004A1E35"/>
    <w:rsid w:val="004A20B6"/>
    <w:rsid w:val="004A26B4"/>
    <w:rsid w:val="004A272D"/>
    <w:rsid w:val="004A2B20"/>
    <w:rsid w:val="004A308F"/>
    <w:rsid w:val="004A32DE"/>
    <w:rsid w:val="004A3C9F"/>
    <w:rsid w:val="004A437F"/>
    <w:rsid w:val="004A577F"/>
    <w:rsid w:val="004A73A8"/>
    <w:rsid w:val="004A73BA"/>
    <w:rsid w:val="004A754A"/>
    <w:rsid w:val="004A7CAA"/>
    <w:rsid w:val="004B2B97"/>
    <w:rsid w:val="004B2FE5"/>
    <w:rsid w:val="004B5467"/>
    <w:rsid w:val="004B7199"/>
    <w:rsid w:val="004B72CF"/>
    <w:rsid w:val="004B7561"/>
    <w:rsid w:val="004C158B"/>
    <w:rsid w:val="004C2572"/>
    <w:rsid w:val="004C2AF4"/>
    <w:rsid w:val="004C2F17"/>
    <w:rsid w:val="004C3BDB"/>
    <w:rsid w:val="004C4749"/>
    <w:rsid w:val="004C5F4F"/>
    <w:rsid w:val="004C6C1D"/>
    <w:rsid w:val="004C79D3"/>
    <w:rsid w:val="004D0555"/>
    <w:rsid w:val="004D0C8C"/>
    <w:rsid w:val="004D15FE"/>
    <w:rsid w:val="004D2799"/>
    <w:rsid w:val="004D3806"/>
    <w:rsid w:val="004D3963"/>
    <w:rsid w:val="004D4E19"/>
    <w:rsid w:val="004D5F03"/>
    <w:rsid w:val="004D75A7"/>
    <w:rsid w:val="004D77C6"/>
    <w:rsid w:val="004D7B6B"/>
    <w:rsid w:val="004D7C32"/>
    <w:rsid w:val="004E0CD5"/>
    <w:rsid w:val="004E0FF3"/>
    <w:rsid w:val="004E12D7"/>
    <w:rsid w:val="004E1BEB"/>
    <w:rsid w:val="004E1E4C"/>
    <w:rsid w:val="004E25DE"/>
    <w:rsid w:val="004E2C1A"/>
    <w:rsid w:val="004E2C1C"/>
    <w:rsid w:val="004E3AE3"/>
    <w:rsid w:val="004E4A4F"/>
    <w:rsid w:val="004E6F80"/>
    <w:rsid w:val="004E7469"/>
    <w:rsid w:val="004F103F"/>
    <w:rsid w:val="004F230B"/>
    <w:rsid w:val="004F2AA5"/>
    <w:rsid w:val="004F2DAD"/>
    <w:rsid w:val="004F3F1C"/>
    <w:rsid w:val="004F4626"/>
    <w:rsid w:val="004F4704"/>
    <w:rsid w:val="004F5418"/>
    <w:rsid w:val="004F552F"/>
    <w:rsid w:val="004F7F0F"/>
    <w:rsid w:val="00500776"/>
    <w:rsid w:val="005008AD"/>
    <w:rsid w:val="00502679"/>
    <w:rsid w:val="005026FD"/>
    <w:rsid w:val="00502DCC"/>
    <w:rsid w:val="005034AB"/>
    <w:rsid w:val="00503617"/>
    <w:rsid w:val="00504824"/>
    <w:rsid w:val="00505014"/>
    <w:rsid w:val="005062C3"/>
    <w:rsid w:val="00506FF1"/>
    <w:rsid w:val="00507B4F"/>
    <w:rsid w:val="00507CDD"/>
    <w:rsid w:val="00507F01"/>
    <w:rsid w:val="00510482"/>
    <w:rsid w:val="00511E58"/>
    <w:rsid w:val="005124DF"/>
    <w:rsid w:val="00512853"/>
    <w:rsid w:val="005134D4"/>
    <w:rsid w:val="00513752"/>
    <w:rsid w:val="0051550D"/>
    <w:rsid w:val="0051575A"/>
    <w:rsid w:val="00515C62"/>
    <w:rsid w:val="00516BF3"/>
    <w:rsid w:val="00516DA0"/>
    <w:rsid w:val="00517168"/>
    <w:rsid w:val="005177E2"/>
    <w:rsid w:val="00517BB0"/>
    <w:rsid w:val="005203F3"/>
    <w:rsid w:val="00521F0E"/>
    <w:rsid w:val="005220A2"/>
    <w:rsid w:val="00522E4B"/>
    <w:rsid w:val="00523048"/>
    <w:rsid w:val="00523199"/>
    <w:rsid w:val="005233BE"/>
    <w:rsid w:val="005241A4"/>
    <w:rsid w:val="005243B1"/>
    <w:rsid w:val="00524F7E"/>
    <w:rsid w:val="005257F7"/>
    <w:rsid w:val="00526D63"/>
    <w:rsid w:val="00527B87"/>
    <w:rsid w:val="00527EBB"/>
    <w:rsid w:val="005305FC"/>
    <w:rsid w:val="0053084C"/>
    <w:rsid w:val="00531D98"/>
    <w:rsid w:val="00533127"/>
    <w:rsid w:val="00533426"/>
    <w:rsid w:val="0053605B"/>
    <w:rsid w:val="005365FD"/>
    <w:rsid w:val="00540346"/>
    <w:rsid w:val="00540E77"/>
    <w:rsid w:val="00541C26"/>
    <w:rsid w:val="00542DDD"/>
    <w:rsid w:val="005465BC"/>
    <w:rsid w:val="00547B85"/>
    <w:rsid w:val="00547B87"/>
    <w:rsid w:val="00550EF9"/>
    <w:rsid w:val="0055250B"/>
    <w:rsid w:val="00552EAA"/>
    <w:rsid w:val="005540EA"/>
    <w:rsid w:val="005545BB"/>
    <w:rsid w:val="00554E46"/>
    <w:rsid w:val="00556219"/>
    <w:rsid w:val="005565B6"/>
    <w:rsid w:val="00557B5E"/>
    <w:rsid w:val="00557D27"/>
    <w:rsid w:val="00561831"/>
    <w:rsid w:val="00561A50"/>
    <w:rsid w:val="00561AEA"/>
    <w:rsid w:val="005627D9"/>
    <w:rsid w:val="005632CE"/>
    <w:rsid w:val="0056414B"/>
    <w:rsid w:val="00564960"/>
    <w:rsid w:val="00565932"/>
    <w:rsid w:val="00565AF8"/>
    <w:rsid w:val="005668EE"/>
    <w:rsid w:val="005707CC"/>
    <w:rsid w:val="005716E3"/>
    <w:rsid w:val="00571944"/>
    <w:rsid w:val="0057220F"/>
    <w:rsid w:val="005741F1"/>
    <w:rsid w:val="005743B6"/>
    <w:rsid w:val="00577A4F"/>
    <w:rsid w:val="0058033E"/>
    <w:rsid w:val="00580989"/>
    <w:rsid w:val="00581551"/>
    <w:rsid w:val="00581BFD"/>
    <w:rsid w:val="00581E59"/>
    <w:rsid w:val="005829D0"/>
    <w:rsid w:val="0058308C"/>
    <w:rsid w:val="00583949"/>
    <w:rsid w:val="00583C27"/>
    <w:rsid w:val="00585126"/>
    <w:rsid w:val="00585256"/>
    <w:rsid w:val="005877DC"/>
    <w:rsid w:val="00587F16"/>
    <w:rsid w:val="0059112E"/>
    <w:rsid w:val="00592EED"/>
    <w:rsid w:val="00593902"/>
    <w:rsid w:val="00594861"/>
    <w:rsid w:val="005951C9"/>
    <w:rsid w:val="005952CF"/>
    <w:rsid w:val="00595EE8"/>
    <w:rsid w:val="005A01F3"/>
    <w:rsid w:val="005A03F5"/>
    <w:rsid w:val="005A08BD"/>
    <w:rsid w:val="005A0EDF"/>
    <w:rsid w:val="005A122E"/>
    <w:rsid w:val="005A13E4"/>
    <w:rsid w:val="005A159D"/>
    <w:rsid w:val="005A2F23"/>
    <w:rsid w:val="005A3949"/>
    <w:rsid w:val="005A58A5"/>
    <w:rsid w:val="005A6573"/>
    <w:rsid w:val="005A666A"/>
    <w:rsid w:val="005A721D"/>
    <w:rsid w:val="005B17E9"/>
    <w:rsid w:val="005B1C1B"/>
    <w:rsid w:val="005B1D62"/>
    <w:rsid w:val="005B205C"/>
    <w:rsid w:val="005B2935"/>
    <w:rsid w:val="005B2A64"/>
    <w:rsid w:val="005B2AB4"/>
    <w:rsid w:val="005B364C"/>
    <w:rsid w:val="005B3BAC"/>
    <w:rsid w:val="005B48A9"/>
    <w:rsid w:val="005B499A"/>
    <w:rsid w:val="005B4EB3"/>
    <w:rsid w:val="005B536B"/>
    <w:rsid w:val="005B66BE"/>
    <w:rsid w:val="005B6D79"/>
    <w:rsid w:val="005B728C"/>
    <w:rsid w:val="005B7CB1"/>
    <w:rsid w:val="005C0D39"/>
    <w:rsid w:val="005C191D"/>
    <w:rsid w:val="005C2C33"/>
    <w:rsid w:val="005C33AB"/>
    <w:rsid w:val="005C3B79"/>
    <w:rsid w:val="005C3BE8"/>
    <w:rsid w:val="005C46C6"/>
    <w:rsid w:val="005C531C"/>
    <w:rsid w:val="005C633D"/>
    <w:rsid w:val="005C645B"/>
    <w:rsid w:val="005C71CB"/>
    <w:rsid w:val="005C71CF"/>
    <w:rsid w:val="005C723D"/>
    <w:rsid w:val="005C7940"/>
    <w:rsid w:val="005C7C8D"/>
    <w:rsid w:val="005D0B14"/>
    <w:rsid w:val="005D0B5E"/>
    <w:rsid w:val="005D1729"/>
    <w:rsid w:val="005D1BD9"/>
    <w:rsid w:val="005D1E1D"/>
    <w:rsid w:val="005D2145"/>
    <w:rsid w:val="005D220E"/>
    <w:rsid w:val="005D2484"/>
    <w:rsid w:val="005D416F"/>
    <w:rsid w:val="005D41C3"/>
    <w:rsid w:val="005D5205"/>
    <w:rsid w:val="005D540A"/>
    <w:rsid w:val="005D55D5"/>
    <w:rsid w:val="005D5FBA"/>
    <w:rsid w:val="005D6318"/>
    <w:rsid w:val="005D647C"/>
    <w:rsid w:val="005D6823"/>
    <w:rsid w:val="005E19A7"/>
    <w:rsid w:val="005E210B"/>
    <w:rsid w:val="005E2542"/>
    <w:rsid w:val="005E2883"/>
    <w:rsid w:val="005E2C43"/>
    <w:rsid w:val="005E2D78"/>
    <w:rsid w:val="005E314C"/>
    <w:rsid w:val="005E3639"/>
    <w:rsid w:val="005E368B"/>
    <w:rsid w:val="005E43C6"/>
    <w:rsid w:val="005E4B82"/>
    <w:rsid w:val="005E4D4B"/>
    <w:rsid w:val="005E4E8E"/>
    <w:rsid w:val="005E5F84"/>
    <w:rsid w:val="005E799C"/>
    <w:rsid w:val="005F36D9"/>
    <w:rsid w:val="005F3943"/>
    <w:rsid w:val="005F3973"/>
    <w:rsid w:val="005F4000"/>
    <w:rsid w:val="005F45EB"/>
    <w:rsid w:val="005F469A"/>
    <w:rsid w:val="005F4E92"/>
    <w:rsid w:val="005F6532"/>
    <w:rsid w:val="005F6903"/>
    <w:rsid w:val="005F7218"/>
    <w:rsid w:val="00600327"/>
    <w:rsid w:val="00600445"/>
    <w:rsid w:val="006005E6"/>
    <w:rsid w:val="00600776"/>
    <w:rsid w:val="00600F00"/>
    <w:rsid w:val="006015FE"/>
    <w:rsid w:val="00601A5C"/>
    <w:rsid w:val="00604FD1"/>
    <w:rsid w:val="00605899"/>
    <w:rsid w:val="0060749B"/>
    <w:rsid w:val="006074ED"/>
    <w:rsid w:val="00607D6A"/>
    <w:rsid w:val="00610050"/>
    <w:rsid w:val="00610754"/>
    <w:rsid w:val="00610BED"/>
    <w:rsid w:val="00611F97"/>
    <w:rsid w:val="0061313A"/>
    <w:rsid w:val="006145B2"/>
    <w:rsid w:val="006147D7"/>
    <w:rsid w:val="0061559F"/>
    <w:rsid w:val="00615BB3"/>
    <w:rsid w:val="00615F97"/>
    <w:rsid w:val="0061683B"/>
    <w:rsid w:val="0061708A"/>
    <w:rsid w:val="0062034A"/>
    <w:rsid w:val="0062043D"/>
    <w:rsid w:val="00620721"/>
    <w:rsid w:val="006210C2"/>
    <w:rsid w:val="00621AEB"/>
    <w:rsid w:val="00621C41"/>
    <w:rsid w:val="00621FE0"/>
    <w:rsid w:val="00622B8A"/>
    <w:rsid w:val="00623162"/>
    <w:rsid w:val="006233CA"/>
    <w:rsid w:val="00623C43"/>
    <w:rsid w:val="00624431"/>
    <w:rsid w:val="00624D73"/>
    <w:rsid w:val="0062585B"/>
    <w:rsid w:val="00626385"/>
    <w:rsid w:val="00626419"/>
    <w:rsid w:val="00626701"/>
    <w:rsid w:val="00626C13"/>
    <w:rsid w:val="00626C3C"/>
    <w:rsid w:val="0062745D"/>
    <w:rsid w:val="006278C9"/>
    <w:rsid w:val="006304A4"/>
    <w:rsid w:val="0063103A"/>
    <w:rsid w:val="006335B6"/>
    <w:rsid w:val="00634C28"/>
    <w:rsid w:val="00635818"/>
    <w:rsid w:val="0063611C"/>
    <w:rsid w:val="006362A2"/>
    <w:rsid w:val="00636F9C"/>
    <w:rsid w:val="00637205"/>
    <w:rsid w:val="00641418"/>
    <w:rsid w:val="00641ECD"/>
    <w:rsid w:val="00642212"/>
    <w:rsid w:val="00644B4C"/>
    <w:rsid w:val="00645955"/>
    <w:rsid w:val="00647419"/>
    <w:rsid w:val="00647C4D"/>
    <w:rsid w:val="00650727"/>
    <w:rsid w:val="006507B4"/>
    <w:rsid w:val="006515A1"/>
    <w:rsid w:val="0065257E"/>
    <w:rsid w:val="00653D34"/>
    <w:rsid w:val="00654597"/>
    <w:rsid w:val="00654B99"/>
    <w:rsid w:val="006571D8"/>
    <w:rsid w:val="0066028B"/>
    <w:rsid w:val="00661F2A"/>
    <w:rsid w:val="00661FB0"/>
    <w:rsid w:val="0066202A"/>
    <w:rsid w:val="00663132"/>
    <w:rsid w:val="00663F05"/>
    <w:rsid w:val="00664BC6"/>
    <w:rsid w:val="00665DCA"/>
    <w:rsid w:val="0066622D"/>
    <w:rsid w:val="0066679A"/>
    <w:rsid w:val="00666851"/>
    <w:rsid w:val="00666964"/>
    <w:rsid w:val="0066705A"/>
    <w:rsid w:val="006700FE"/>
    <w:rsid w:val="00670A48"/>
    <w:rsid w:val="00670ED3"/>
    <w:rsid w:val="00672ABE"/>
    <w:rsid w:val="00673C8C"/>
    <w:rsid w:val="00673D23"/>
    <w:rsid w:val="00674151"/>
    <w:rsid w:val="00674F5A"/>
    <w:rsid w:val="0067594E"/>
    <w:rsid w:val="006765B7"/>
    <w:rsid w:val="006773CC"/>
    <w:rsid w:val="00680D9A"/>
    <w:rsid w:val="0068224D"/>
    <w:rsid w:val="006825D5"/>
    <w:rsid w:val="00682C38"/>
    <w:rsid w:val="00684840"/>
    <w:rsid w:val="006873B1"/>
    <w:rsid w:val="0068791E"/>
    <w:rsid w:val="006879B7"/>
    <w:rsid w:val="00687C11"/>
    <w:rsid w:val="006915DA"/>
    <w:rsid w:val="00691609"/>
    <w:rsid w:val="00691D11"/>
    <w:rsid w:val="00692E64"/>
    <w:rsid w:val="00693DEB"/>
    <w:rsid w:val="00694E9F"/>
    <w:rsid w:val="006959C6"/>
    <w:rsid w:val="0069620C"/>
    <w:rsid w:val="00696A17"/>
    <w:rsid w:val="0069737B"/>
    <w:rsid w:val="006977CE"/>
    <w:rsid w:val="006A0FA1"/>
    <w:rsid w:val="006A1102"/>
    <w:rsid w:val="006A116F"/>
    <w:rsid w:val="006A164B"/>
    <w:rsid w:val="006A21E5"/>
    <w:rsid w:val="006A2669"/>
    <w:rsid w:val="006A2B24"/>
    <w:rsid w:val="006A4845"/>
    <w:rsid w:val="006A4ED9"/>
    <w:rsid w:val="006A4F42"/>
    <w:rsid w:val="006A6966"/>
    <w:rsid w:val="006A6C5B"/>
    <w:rsid w:val="006A7213"/>
    <w:rsid w:val="006A751F"/>
    <w:rsid w:val="006A7740"/>
    <w:rsid w:val="006A786F"/>
    <w:rsid w:val="006A78EE"/>
    <w:rsid w:val="006B16A2"/>
    <w:rsid w:val="006B1E5E"/>
    <w:rsid w:val="006B1F6C"/>
    <w:rsid w:val="006B2E7F"/>
    <w:rsid w:val="006B2F7E"/>
    <w:rsid w:val="006B3268"/>
    <w:rsid w:val="006B3501"/>
    <w:rsid w:val="006B494D"/>
    <w:rsid w:val="006B6D7F"/>
    <w:rsid w:val="006B7050"/>
    <w:rsid w:val="006C04D7"/>
    <w:rsid w:val="006C0F48"/>
    <w:rsid w:val="006C0F4B"/>
    <w:rsid w:val="006C31C4"/>
    <w:rsid w:val="006C3F8F"/>
    <w:rsid w:val="006C52A5"/>
    <w:rsid w:val="006C553A"/>
    <w:rsid w:val="006C6277"/>
    <w:rsid w:val="006C746F"/>
    <w:rsid w:val="006C7522"/>
    <w:rsid w:val="006D2163"/>
    <w:rsid w:val="006D3927"/>
    <w:rsid w:val="006D49B0"/>
    <w:rsid w:val="006D4C80"/>
    <w:rsid w:val="006D7221"/>
    <w:rsid w:val="006D75D5"/>
    <w:rsid w:val="006D7A22"/>
    <w:rsid w:val="006D7BC4"/>
    <w:rsid w:val="006D7FF7"/>
    <w:rsid w:val="006E0A0B"/>
    <w:rsid w:val="006E0C36"/>
    <w:rsid w:val="006E1258"/>
    <w:rsid w:val="006E1288"/>
    <w:rsid w:val="006E218B"/>
    <w:rsid w:val="006E2758"/>
    <w:rsid w:val="006E289E"/>
    <w:rsid w:val="006E304E"/>
    <w:rsid w:val="006E372D"/>
    <w:rsid w:val="006E4301"/>
    <w:rsid w:val="006E4520"/>
    <w:rsid w:val="006E4EFC"/>
    <w:rsid w:val="006E55C8"/>
    <w:rsid w:val="006E665D"/>
    <w:rsid w:val="006E7A86"/>
    <w:rsid w:val="006F1CDC"/>
    <w:rsid w:val="006F20C2"/>
    <w:rsid w:val="006F374E"/>
    <w:rsid w:val="006F37A6"/>
    <w:rsid w:val="006F408E"/>
    <w:rsid w:val="006F414B"/>
    <w:rsid w:val="006F4E48"/>
    <w:rsid w:val="006F5790"/>
    <w:rsid w:val="006F5D3A"/>
    <w:rsid w:val="006F6071"/>
    <w:rsid w:val="006F66E1"/>
    <w:rsid w:val="006F6A2B"/>
    <w:rsid w:val="006F6FEE"/>
    <w:rsid w:val="006F7901"/>
    <w:rsid w:val="006F7E40"/>
    <w:rsid w:val="00700500"/>
    <w:rsid w:val="00700ED9"/>
    <w:rsid w:val="007010A8"/>
    <w:rsid w:val="0070390B"/>
    <w:rsid w:val="0070397A"/>
    <w:rsid w:val="0070424C"/>
    <w:rsid w:val="00704490"/>
    <w:rsid w:val="00704B67"/>
    <w:rsid w:val="00705961"/>
    <w:rsid w:val="00706C5D"/>
    <w:rsid w:val="00706EEE"/>
    <w:rsid w:val="0070714B"/>
    <w:rsid w:val="00707964"/>
    <w:rsid w:val="00707B84"/>
    <w:rsid w:val="007100A9"/>
    <w:rsid w:val="00713A61"/>
    <w:rsid w:val="0071424A"/>
    <w:rsid w:val="007152BA"/>
    <w:rsid w:val="00716B2F"/>
    <w:rsid w:val="00716E72"/>
    <w:rsid w:val="007175FD"/>
    <w:rsid w:val="00717D90"/>
    <w:rsid w:val="007200F2"/>
    <w:rsid w:val="00720284"/>
    <w:rsid w:val="00720665"/>
    <w:rsid w:val="007217FB"/>
    <w:rsid w:val="00721ABD"/>
    <w:rsid w:val="00721CE4"/>
    <w:rsid w:val="00722776"/>
    <w:rsid w:val="00722847"/>
    <w:rsid w:val="0072360B"/>
    <w:rsid w:val="00723845"/>
    <w:rsid w:val="00723F2B"/>
    <w:rsid w:val="007243F6"/>
    <w:rsid w:val="007244B8"/>
    <w:rsid w:val="00725072"/>
    <w:rsid w:val="00727A52"/>
    <w:rsid w:val="00727F28"/>
    <w:rsid w:val="00730C8E"/>
    <w:rsid w:val="00731A66"/>
    <w:rsid w:val="0073299B"/>
    <w:rsid w:val="00732A61"/>
    <w:rsid w:val="00732AB3"/>
    <w:rsid w:val="00732B85"/>
    <w:rsid w:val="00732C0B"/>
    <w:rsid w:val="007330C9"/>
    <w:rsid w:val="00733189"/>
    <w:rsid w:val="00734103"/>
    <w:rsid w:val="00734ACB"/>
    <w:rsid w:val="007359B1"/>
    <w:rsid w:val="0073727F"/>
    <w:rsid w:val="007375D9"/>
    <w:rsid w:val="007376C4"/>
    <w:rsid w:val="00740A85"/>
    <w:rsid w:val="00741408"/>
    <w:rsid w:val="007418CF"/>
    <w:rsid w:val="007439D6"/>
    <w:rsid w:val="0074576F"/>
    <w:rsid w:val="00745D18"/>
    <w:rsid w:val="00746295"/>
    <w:rsid w:val="007462B0"/>
    <w:rsid w:val="007468C1"/>
    <w:rsid w:val="007468FF"/>
    <w:rsid w:val="00747F88"/>
    <w:rsid w:val="0075059D"/>
    <w:rsid w:val="007521C3"/>
    <w:rsid w:val="0075390E"/>
    <w:rsid w:val="007543E7"/>
    <w:rsid w:val="00754A3B"/>
    <w:rsid w:val="00754FC5"/>
    <w:rsid w:val="007559B8"/>
    <w:rsid w:val="00755A77"/>
    <w:rsid w:val="0075669D"/>
    <w:rsid w:val="00756835"/>
    <w:rsid w:val="007569F7"/>
    <w:rsid w:val="00757590"/>
    <w:rsid w:val="00760FFE"/>
    <w:rsid w:val="007623FF"/>
    <w:rsid w:val="00762A4F"/>
    <w:rsid w:val="0076451B"/>
    <w:rsid w:val="00764922"/>
    <w:rsid w:val="00764CCD"/>
    <w:rsid w:val="00764E6A"/>
    <w:rsid w:val="00765B88"/>
    <w:rsid w:val="00766633"/>
    <w:rsid w:val="00766953"/>
    <w:rsid w:val="00766FEF"/>
    <w:rsid w:val="00770643"/>
    <w:rsid w:val="00770D84"/>
    <w:rsid w:val="007722B4"/>
    <w:rsid w:val="00773A33"/>
    <w:rsid w:val="00773F22"/>
    <w:rsid w:val="0077475F"/>
    <w:rsid w:val="00774B71"/>
    <w:rsid w:val="00775C40"/>
    <w:rsid w:val="00776FAE"/>
    <w:rsid w:val="0077719C"/>
    <w:rsid w:val="00777A47"/>
    <w:rsid w:val="00777D2C"/>
    <w:rsid w:val="00780894"/>
    <w:rsid w:val="00781F35"/>
    <w:rsid w:val="007820B8"/>
    <w:rsid w:val="0078333F"/>
    <w:rsid w:val="00783496"/>
    <w:rsid w:val="0078380C"/>
    <w:rsid w:val="00783967"/>
    <w:rsid w:val="00784893"/>
    <w:rsid w:val="0078634D"/>
    <w:rsid w:val="00786B13"/>
    <w:rsid w:val="00786B2F"/>
    <w:rsid w:val="00786FD0"/>
    <w:rsid w:val="00787550"/>
    <w:rsid w:val="0078796B"/>
    <w:rsid w:val="00787BC4"/>
    <w:rsid w:val="00790090"/>
    <w:rsid w:val="00791EF0"/>
    <w:rsid w:val="0079204B"/>
    <w:rsid w:val="00792698"/>
    <w:rsid w:val="0079271E"/>
    <w:rsid w:val="00792DCB"/>
    <w:rsid w:val="007931E6"/>
    <w:rsid w:val="00793AF6"/>
    <w:rsid w:val="0079437C"/>
    <w:rsid w:val="00795A03"/>
    <w:rsid w:val="00796535"/>
    <w:rsid w:val="00796B38"/>
    <w:rsid w:val="00797679"/>
    <w:rsid w:val="007A033B"/>
    <w:rsid w:val="007A3075"/>
    <w:rsid w:val="007A3161"/>
    <w:rsid w:val="007A3968"/>
    <w:rsid w:val="007A40CE"/>
    <w:rsid w:val="007A4139"/>
    <w:rsid w:val="007A568E"/>
    <w:rsid w:val="007A5A50"/>
    <w:rsid w:val="007A65F3"/>
    <w:rsid w:val="007A6C63"/>
    <w:rsid w:val="007A6F2C"/>
    <w:rsid w:val="007A780E"/>
    <w:rsid w:val="007A79C2"/>
    <w:rsid w:val="007A7B54"/>
    <w:rsid w:val="007B0378"/>
    <w:rsid w:val="007B13CD"/>
    <w:rsid w:val="007B1CD7"/>
    <w:rsid w:val="007B2301"/>
    <w:rsid w:val="007B305F"/>
    <w:rsid w:val="007B3AD5"/>
    <w:rsid w:val="007B4FCD"/>
    <w:rsid w:val="007B5651"/>
    <w:rsid w:val="007B638A"/>
    <w:rsid w:val="007B67E0"/>
    <w:rsid w:val="007C06C1"/>
    <w:rsid w:val="007C2F1A"/>
    <w:rsid w:val="007C35F4"/>
    <w:rsid w:val="007C4181"/>
    <w:rsid w:val="007C42E2"/>
    <w:rsid w:val="007C59DE"/>
    <w:rsid w:val="007C6191"/>
    <w:rsid w:val="007C65CF"/>
    <w:rsid w:val="007C7C7A"/>
    <w:rsid w:val="007D0A34"/>
    <w:rsid w:val="007D0C00"/>
    <w:rsid w:val="007D139B"/>
    <w:rsid w:val="007D14CE"/>
    <w:rsid w:val="007D1786"/>
    <w:rsid w:val="007D1893"/>
    <w:rsid w:val="007D2051"/>
    <w:rsid w:val="007D220C"/>
    <w:rsid w:val="007D236E"/>
    <w:rsid w:val="007D24A2"/>
    <w:rsid w:val="007D29EF"/>
    <w:rsid w:val="007D4833"/>
    <w:rsid w:val="007D4CFF"/>
    <w:rsid w:val="007D4DD3"/>
    <w:rsid w:val="007D4DEC"/>
    <w:rsid w:val="007D6281"/>
    <w:rsid w:val="007D6AA3"/>
    <w:rsid w:val="007D7053"/>
    <w:rsid w:val="007D7087"/>
    <w:rsid w:val="007D79D8"/>
    <w:rsid w:val="007E0A54"/>
    <w:rsid w:val="007E0CE0"/>
    <w:rsid w:val="007E110D"/>
    <w:rsid w:val="007E1933"/>
    <w:rsid w:val="007E1DF9"/>
    <w:rsid w:val="007E1F68"/>
    <w:rsid w:val="007E20A4"/>
    <w:rsid w:val="007E28D5"/>
    <w:rsid w:val="007E38AD"/>
    <w:rsid w:val="007E3B2F"/>
    <w:rsid w:val="007E5531"/>
    <w:rsid w:val="007E600D"/>
    <w:rsid w:val="007E69D7"/>
    <w:rsid w:val="007E6D12"/>
    <w:rsid w:val="007E7FF8"/>
    <w:rsid w:val="007F1E5F"/>
    <w:rsid w:val="007F2603"/>
    <w:rsid w:val="007F3669"/>
    <w:rsid w:val="007F3738"/>
    <w:rsid w:val="007F41D2"/>
    <w:rsid w:val="007F607F"/>
    <w:rsid w:val="007F6090"/>
    <w:rsid w:val="007F64C1"/>
    <w:rsid w:val="007F6705"/>
    <w:rsid w:val="007F6909"/>
    <w:rsid w:val="007F7BE4"/>
    <w:rsid w:val="007F7C6F"/>
    <w:rsid w:val="007F7CA8"/>
    <w:rsid w:val="00801204"/>
    <w:rsid w:val="00801294"/>
    <w:rsid w:val="008012A4"/>
    <w:rsid w:val="00801FBB"/>
    <w:rsid w:val="008023DB"/>
    <w:rsid w:val="008041B1"/>
    <w:rsid w:val="008045CA"/>
    <w:rsid w:val="00806245"/>
    <w:rsid w:val="0080635D"/>
    <w:rsid w:val="008063AD"/>
    <w:rsid w:val="008067DB"/>
    <w:rsid w:val="00806CB1"/>
    <w:rsid w:val="00807241"/>
    <w:rsid w:val="00807E67"/>
    <w:rsid w:val="00810D4A"/>
    <w:rsid w:val="008112C8"/>
    <w:rsid w:val="008119FB"/>
    <w:rsid w:val="00812AA5"/>
    <w:rsid w:val="00812AB9"/>
    <w:rsid w:val="008132E9"/>
    <w:rsid w:val="00813AA5"/>
    <w:rsid w:val="00813EB3"/>
    <w:rsid w:val="00813FBA"/>
    <w:rsid w:val="008144FC"/>
    <w:rsid w:val="0081781F"/>
    <w:rsid w:val="0081791C"/>
    <w:rsid w:val="00817CF7"/>
    <w:rsid w:val="00817DDA"/>
    <w:rsid w:val="00817EA0"/>
    <w:rsid w:val="008231AD"/>
    <w:rsid w:val="008237FD"/>
    <w:rsid w:val="00823BC1"/>
    <w:rsid w:val="00825991"/>
    <w:rsid w:val="00825CB8"/>
    <w:rsid w:val="0082627A"/>
    <w:rsid w:val="008271CF"/>
    <w:rsid w:val="008272BC"/>
    <w:rsid w:val="008273AA"/>
    <w:rsid w:val="00830C93"/>
    <w:rsid w:val="00830CD9"/>
    <w:rsid w:val="0083105C"/>
    <w:rsid w:val="00831C20"/>
    <w:rsid w:val="00833278"/>
    <w:rsid w:val="0083473F"/>
    <w:rsid w:val="00834FC3"/>
    <w:rsid w:val="0083745F"/>
    <w:rsid w:val="008404DF"/>
    <w:rsid w:val="008407B2"/>
    <w:rsid w:val="00840E68"/>
    <w:rsid w:val="00840E73"/>
    <w:rsid w:val="00841019"/>
    <w:rsid w:val="008416F7"/>
    <w:rsid w:val="00841B0C"/>
    <w:rsid w:val="008422E8"/>
    <w:rsid w:val="008425AE"/>
    <w:rsid w:val="00842D79"/>
    <w:rsid w:val="00842D9D"/>
    <w:rsid w:val="00843490"/>
    <w:rsid w:val="00843792"/>
    <w:rsid w:val="008439AE"/>
    <w:rsid w:val="00843C38"/>
    <w:rsid w:val="0084400C"/>
    <w:rsid w:val="008447E8"/>
    <w:rsid w:val="00845469"/>
    <w:rsid w:val="00845B66"/>
    <w:rsid w:val="008462DD"/>
    <w:rsid w:val="00847071"/>
    <w:rsid w:val="008479FB"/>
    <w:rsid w:val="00847A21"/>
    <w:rsid w:val="00850940"/>
    <w:rsid w:val="00852279"/>
    <w:rsid w:val="008524BE"/>
    <w:rsid w:val="00852ED5"/>
    <w:rsid w:val="008545A5"/>
    <w:rsid w:val="008545D4"/>
    <w:rsid w:val="00854B37"/>
    <w:rsid w:val="00855813"/>
    <w:rsid w:val="00856833"/>
    <w:rsid w:val="008568D7"/>
    <w:rsid w:val="00860C78"/>
    <w:rsid w:val="00862867"/>
    <w:rsid w:val="0086334A"/>
    <w:rsid w:val="00863F23"/>
    <w:rsid w:val="00865FA7"/>
    <w:rsid w:val="008661F0"/>
    <w:rsid w:val="00866E77"/>
    <w:rsid w:val="008670E4"/>
    <w:rsid w:val="0086720C"/>
    <w:rsid w:val="00867405"/>
    <w:rsid w:val="00870535"/>
    <w:rsid w:val="00870E2B"/>
    <w:rsid w:val="0087292F"/>
    <w:rsid w:val="00872A8A"/>
    <w:rsid w:val="00873B09"/>
    <w:rsid w:val="00873BB3"/>
    <w:rsid w:val="008744EE"/>
    <w:rsid w:val="008749BF"/>
    <w:rsid w:val="00874FE2"/>
    <w:rsid w:val="00875724"/>
    <w:rsid w:val="008758BC"/>
    <w:rsid w:val="00876788"/>
    <w:rsid w:val="00877497"/>
    <w:rsid w:val="008800C3"/>
    <w:rsid w:val="00880433"/>
    <w:rsid w:val="00880710"/>
    <w:rsid w:val="00880E54"/>
    <w:rsid w:val="008812EB"/>
    <w:rsid w:val="00883A9C"/>
    <w:rsid w:val="00885307"/>
    <w:rsid w:val="0088584D"/>
    <w:rsid w:val="008863CF"/>
    <w:rsid w:val="008873E1"/>
    <w:rsid w:val="008875AD"/>
    <w:rsid w:val="00887CDF"/>
    <w:rsid w:val="00891BA6"/>
    <w:rsid w:val="0089209E"/>
    <w:rsid w:val="0089240F"/>
    <w:rsid w:val="00893532"/>
    <w:rsid w:val="008969F8"/>
    <w:rsid w:val="008978DA"/>
    <w:rsid w:val="008A0063"/>
    <w:rsid w:val="008A109F"/>
    <w:rsid w:val="008A1235"/>
    <w:rsid w:val="008A1347"/>
    <w:rsid w:val="008A21E8"/>
    <w:rsid w:val="008A3E4B"/>
    <w:rsid w:val="008A5451"/>
    <w:rsid w:val="008A58B2"/>
    <w:rsid w:val="008B0204"/>
    <w:rsid w:val="008B02DE"/>
    <w:rsid w:val="008B1BC7"/>
    <w:rsid w:val="008B1EE2"/>
    <w:rsid w:val="008B3C7D"/>
    <w:rsid w:val="008B4024"/>
    <w:rsid w:val="008B55CE"/>
    <w:rsid w:val="008B6BE9"/>
    <w:rsid w:val="008B749A"/>
    <w:rsid w:val="008B77D1"/>
    <w:rsid w:val="008C0160"/>
    <w:rsid w:val="008C066A"/>
    <w:rsid w:val="008C0C1D"/>
    <w:rsid w:val="008C1D9A"/>
    <w:rsid w:val="008C2D66"/>
    <w:rsid w:val="008C2E8A"/>
    <w:rsid w:val="008C3044"/>
    <w:rsid w:val="008C38CE"/>
    <w:rsid w:val="008C4F24"/>
    <w:rsid w:val="008C6084"/>
    <w:rsid w:val="008C6BD1"/>
    <w:rsid w:val="008C71B8"/>
    <w:rsid w:val="008D0A79"/>
    <w:rsid w:val="008D137A"/>
    <w:rsid w:val="008D19F7"/>
    <w:rsid w:val="008D1EA4"/>
    <w:rsid w:val="008D2AE3"/>
    <w:rsid w:val="008D3CB2"/>
    <w:rsid w:val="008D412C"/>
    <w:rsid w:val="008D4674"/>
    <w:rsid w:val="008D4971"/>
    <w:rsid w:val="008D4D32"/>
    <w:rsid w:val="008D5D65"/>
    <w:rsid w:val="008D6014"/>
    <w:rsid w:val="008D687C"/>
    <w:rsid w:val="008D6E77"/>
    <w:rsid w:val="008D73C3"/>
    <w:rsid w:val="008D7A62"/>
    <w:rsid w:val="008E038C"/>
    <w:rsid w:val="008E053C"/>
    <w:rsid w:val="008E0839"/>
    <w:rsid w:val="008E0952"/>
    <w:rsid w:val="008E12D1"/>
    <w:rsid w:val="008E164C"/>
    <w:rsid w:val="008E228F"/>
    <w:rsid w:val="008E23BF"/>
    <w:rsid w:val="008E2CEE"/>
    <w:rsid w:val="008E3B7E"/>
    <w:rsid w:val="008E3E84"/>
    <w:rsid w:val="008E3E89"/>
    <w:rsid w:val="008E47BD"/>
    <w:rsid w:val="008E6023"/>
    <w:rsid w:val="008E7E3D"/>
    <w:rsid w:val="008F0661"/>
    <w:rsid w:val="008F0E41"/>
    <w:rsid w:val="008F1F37"/>
    <w:rsid w:val="008F229D"/>
    <w:rsid w:val="008F44AC"/>
    <w:rsid w:val="008F5D0D"/>
    <w:rsid w:val="008F68C3"/>
    <w:rsid w:val="009001D3"/>
    <w:rsid w:val="00900F64"/>
    <w:rsid w:val="00901C1F"/>
    <w:rsid w:val="009020F6"/>
    <w:rsid w:val="0090211E"/>
    <w:rsid w:val="009024F2"/>
    <w:rsid w:val="00903FF2"/>
    <w:rsid w:val="00904621"/>
    <w:rsid w:val="009050FE"/>
    <w:rsid w:val="009063E4"/>
    <w:rsid w:val="00906F94"/>
    <w:rsid w:val="0090741B"/>
    <w:rsid w:val="009077D3"/>
    <w:rsid w:val="0091211F"/>
    <w:rsid w:val="00912CBE"/>
    <w:rsid w:val="009131BA"/>
    <w:rsid w:val="009136AE"/>
    <w:rsid w:val="0091387F"/>
    <w:rsid w:val="0091399E"/>
    <w:rsid w:val="009142A4"/>
    <w:rsid w:val="0091595E"/>
    <w:rsid w:val="009161ED"/>
    <w:rsid w:val="00917276"/>
    <w:rsid w:val="009179FB"/>
    <w:rsid w:val="00920DA2"/>
    <w:rsid w:val="009211B0"/>
    <w:rsid w:val="009214AC"/>
    <w:rsid w:val="00921C1B"/>
    <w:rsid w:val="00923072"/>
    <w:rsid w:val="009236CF"/>
    <w:rsid w:val="00923F2C"/>
    <w:rsid w:val="00924BCA"/>
    <w:rsid w:val="0092796B"/>
    <w:rsid w:val="0093049A"/>
    <w:rsid w:val="00930AB9"/>
    <w:rsid w:val="0093149E"/>
    <w:rsid w:val="00931DCC"/>
    <w:rsid w:val="00932ADB"/>
    <w:rsid w:val="009331BE"/>
    <w:rsid w:val="009331EF"/>
    <w:rsid w:val="009341EB"/>
    <w:rsid w:val="009351A0"/>
    <w:rsid w:val="00935640"/>
    <w:rsid w:val="00936EE1"/>
    <w:rsid w:val="0094043E"/>
    <w:rsid w:val="0094115A"/>
    <w:rsid w:val="00941D38"/>
    <w:rsid w:val="00942B28"/>
    <w:rsid w:val="00945398"/>
    <w:rsid w:val="00946A0A"/>
    <w:rsid w:val="00950435"/>
    <w:rsid w:val="00950D77"/>
    <w:rsid w:val="0095152A"/>
    <w:rsid w:val="00952024"/>
    <w:rsid w:val="00952028"/>
    <w:rsid w:val="00952490"/>
    <w:rsid w:val="0095278F"/>
    <w:rsid w:val="00954D59"/>
    <w:rsid w:val="00954DEE"/>
    <w:rsid w:val="009551B4"/>
    <w:rsid w:val="00956343"/>
    <w:rsid w:val="00956433"/>
    <w:rsid w:val="00957237"/>
    <w:rsid w:val="00957444"/>
    <w:rsid w:val="00957893"/>
    <w:rsid w:val="00957FBF"/>
    <w:rsid w:val="00961DA2"/>
    <w:rsid w:val="009639AB"/>
    <w:rsid w:val="00964B3B"/>
    <w:rsid w:val="00967B4A"/>
    <w:rsid w:val="00970B89"/>
    <w:rsid w:val="00970C5D"/>
    <w:rsid w:val="00970C6C"/>
    <w:rsid w:val="00971159"/>
    <w:rsid w:val="009715AE"/>
    <w:rsid w:val="00971780"/>
    <w:rsid w:val="009723A0"/>
    <w:rsid w:val="009727D4"/>
    <w:rsid w:val="00972952"/>
    <w:rsid w:val="00972FBD"/>
    <w:rsid w:val="00973BA7"/>
    <w:rsid w:val="009744E5"/>
    <w:rsid w:val="00974AB6"/>
    <w:rsid w:val="00974D06"/>
    <w:rsid w:val="009753D2"/>
    <w:rsid w:val="00975681"/>
    <w:rsid w:val="00975D93"/>
    <w:rsid w:val="0097693E"/>
    <w:rsid w:val="00980ED5"/>
    <w:rsid w:val="00981A06"/>
    <w:rsid w:val="00983A66"/>
    <w:rsid w:val="0098403E"/>
    <w:rsid w:val="00984058"/>
    <w:rsid w:val="00984291"/>
    <w:rsid w:val="00984644"/>
    <w:rsid w:val="00984908"/>
    <w:rsid w:val="0098543C"/>
    <w:rsid w:val="009854B8"/>
    <w:rsid w:val="009875B9"/>
    <w:rsid w:val="00987DA9"/>
    <w:rsid w:val="00990D96"/>
    <w:rsid w:val="00991980"/>
    <w:rsid w:val="00992593"/>
    <w:rsid w:val="00994049"/>
    <w:rsid w:val="00994202"/>
    <w:rsid w:val="00994ADC"/>
    <w:rsid w:val="00994C9B"/>
    <w:rsid w:val="00995C3A"/>
    <w:rsid w:val="00997C03"/>
    <w:rsid w:val="009A1104"/>
    <w:rsid w:val="009A2363"/>
    <w:rsid w:val="009A24CD"/>
    <w:rsid w:val="009A4476"/>
    <w:rsid w:val="009A6343"/>
    <w:rsid w:val="009A6AEC"/>
    <w:rsid w:val="009A7BF1"/>
    <w:rsid w:val="009B0074"/>
    <w:rsid w:val="009B09AE"/>
    <w:rsid w:val="009B13D6"/>
    <w:rsid w:val="009B2EE0"/>
    <w:rsid w:val="009B4261"/>
    <w:rsid w:val="009B5A90"/>
    <w:rsid w:val="009B6486"/>
    <w:rsid w:val="009B657F"/>
    <w:rsid w:val="009B6B33"/>
    <w:rsid w:val="009B6B97"/>
    <w:rsid w:val="009B7708"/>
    <w:rsid w:val="009B7C26"/>
    <w:rsid w:val="009B7DAD"/>
    <w:rsid w:val="009B7E64"/>
    <w:rsid w:val="009B7EEE"/>
    <w:rsid w:val="009C0871"/>
    <w:rsid w:val="009C09C5"/>
    <w:rsid w:val="009C0C1A"/>
    <w:rsid w:val="009C13E0"/>
    <w:rsid w:val="009C17A4"/>
    <w:rsid w:val="009C1CDA"/>
    <w:rsid w:val="009C1E0E"/>
    <w:rsid w:val="009C3570"/>
    <w:rsid w:val="009C38E2"/>
    <w:rsid w:val="009C3A30"/>
    <w:rsid w:val="009C3A4D"/>
    <w:rsid w:val="009C3A8F"/>
    <w:rsid w:val="009C3DC0"/>
    <w:rsid w:val="009C3F1F"/>
    <w:rsid w:val="009C544D"/>
    <w:rsid w:val="009C5E77"/>
    <w:rsid w:val="009C6527"/>
    <w:rsid w:val="009C7E23"/>
    <w:rsid w:val="009D0F1D"/>
    <w:rsid w:val="009D115D"/>
    <w:rsid w:val="009D174E"/>
    <w:rsid w:val="009D23A9"/>
    <w:rsid w:val="009D28AC"/>
    <w:rsid w:val="009D31FB"/>
    <w:rsid w:val="009D36A5"/>
    <w:rsid w:val="009D3B16"/>
    <w:rsid w:val="009D4344"/>
    <w:rsid w:val="009D4B6E"/>
    <w:rsid w:val="009D7167"/>
    <w:rsid w:val="009E044A"/>
    <w:rsid w:val="009E0E34"/>
    <w:rsid w:val="009E1A61"/>
    <w:rsid w:val="009E1F7C"/>
    <w:rsid w:val="009E25F6"/>
    <w:rsid w:val="009E27F9"/>
    <w:rsid w:val="009E3D30"/>
    <w:rsid w:val="009E413B"/>
    <w:rsid w:val="009E5072"/>
    <w:rsid w:val="009E5299"/>
    <w:rsid w:val="009E5FCD"/>
    <w:rsid w:val="009E71AD"/>
    <w:rsid w:val="009E7E3F"/>
    <w:rsid w:val="009F00C4"/>
    <w:rsid w:val="009F094D"/>
    <w:rsid w:val="009F13CB"/>
    <w:rsid w:val="009F29FE"/>
    <w:rsid w:val="009F4D0B"/>
    <w:rsid w:val="009F5032"/>
    <w:rsid w:val="009F5AC2"/>
    <w:rsid w:val="009F5DE8"/>
    <w:rsid w:val="009F6273"/>
    <w:rsid w:val="009F6C8A"/>
    <w:rsid w:val="009F6E5D"/>
    <w:rsid w:val="00A007FA"/>
    <w:rsid w:val="00A009AC"/>
    <w:rsid w:val="00A009F5"/>
    <w:rsid w:val="00A00A37"/>
    <w:rsid w:val="00A00B23"/>
    <w:rsid w:val="00A00BD6"/>
    <w:rsid w:val="00A030E9"/>
    <w:rsid w:val="00A03D86"/>
    <w:rsid w:val="00A04244"/>
    <w:rsid w:val="00A04409"/>
    <w:rsid w:val="00A045F0"/>
    <w:rsid w:val="00A0480A"/>
    <w:rsid w:val="00A0643C"/>
    <w:rsid w:val="00A106DC"/>
    <w:rsid w:val="00A1288F"/>
    <w:rsid w:val="00A12D84"/>
    <w:rsid w:val="00A13B97"/>
    <w:rsid w:val="00A13BA2"/>
    <w:rsid w:val="00A13F7F"/>
    <w:rsid w:val="00A1402A"/>
    <w:rsid w:val="00A147F8"/>
    <w:rsid w:val="00A1490D"/>
    <w:rsid w:val="00A15D18"/>
    <w:rsid w:val="00A16042"/>
    <w:rsid w:val="00A16164"/>
    <w:rsid w:val="00A162FD"/>
    <w:rsid w:val="00A1665C"/>
    <w:rsid w:val="00A20407"/>
    <w:rsid w:val="00A20D62"/>
    <w:rsid w:val="00A20EC7"/>
    <w:rsid w:val="00A217CD"/>
    <w:rsid w:val="00A21EBC"/>
    <w:rsid w:val="00A2266C"/>
    <w:rsid w:val="00A226BA"/>
    <w:rsid w:val="00A23944"/>
    <w:rsid w:val="00A23955"/>
    <w:rsid w:val="00A2402B"/>
    <w:rsid w:val="00A244AB"/>
    <w:rsid w:val="00A249DB"/>
    <w:rsid w:val="00A26DAA"/>
    <w:rsid w:val="00A275B1"/>
    <w:rsid w:val="00A27653"/>
    <w:rsid w:val="00A27E14"/>
    <w:rsid w:val="00A30319"/>
    <w:rsid w:val="00A308CA"/>
    <w:rsid w:val="00A317C0"/>
    <w:rsid w:val="00A3186D"/>
    <w:rsid w:val="00A32686"/>
    <w:rsid w:val="00A34276"/>
    <w:rsid w:val="00A34700"/>
    <w:rsid w:val="00A34732"/>
    <w:rsid w:val="00A35083"/>
    <w:rsid w:val="00A35A43"/>
    <w:rsid w:val="00A3731F"/>
    <w:rsid w:val="00A41B3B"/>
    <w:rsid w:val="00A41C89"/>
    <w:rsid w:val="00A41D90"/>
    <w:rsid w:val="00A41DDD"/>
    <w:rsid w:val="00A43293"/>
    <w:rsid w:val="00A44A73"/>
    <w:rsid w:val="00A459A6"/>
    <w:rsid w:val="00A459C9"/>
    <w:rsid w:val="00A45CD6"/>
    <w:rsid w:val="00A46826"/>
    <w:rsid w:val="00A47102"/>
    <w:rsid w:val="00A47ABC"/>
    <w:rsid w:val="00A50544"/>
    <w:rsid w:val="00A507B7"/>
    <w:rsid w:val="00A50CAA"/>
    <w:rsid w:val="00A52A87"/>
    <w:rsid w:val="00A52AD5"/>
    <w:rsid w:val="00A54F88"/>
    <w:rsid w:val="00A5507F"/>
    <w:rsid w:val="00A557A3"/>
    <w:rsid w:val="00A56CF2"/>
    <w:rsid w:val="00A5719C"/>
    <w:rsid w:val="00A575B9"/>
    <w:rsid w:val="00A57DB7"/>
    <w:rsid w:val="00A57EC1"/>
    <w:rsid w:val="00A60727"/>
    <w:rsid w:val="00A60A81"/>
    <w:rsid w:val="00A6124E"/>
    <w:rsid w:val="00A614E7"/>
    <w:rsid w:val="00A61A36"/>
    <w:rsid w:val="00A6294D"/>
    <w:rsid w:val="00A65D9A"/>
    <w:rsid w:val="00A6652D"/>
    <w:rsid w:val="00A66960"/>
    <w:rsid w:val="00A66DF6"/>
    <w:rsid w:val="00A66E95"/>
    <w:rsid w:val="00A70B85"/>
    <w:rsid w:val="00A719D2"/>
    <w:rsid w:val="00A71C56"/>
    <w:rsid w:val="00A729B8"/>
    <w:rsid w:val="00A73F74"/>
    <w:rsid w:val="00A740B7"/>
    <w:rsid w:val="00A74988"/>
    <w:rsid w:val="00A750B4"/>
    <w:rsid w:val="00A75A86"/>
    <w:rsid w:val="00A75A92"/>
    <w:rsid w:val="00A76137"/>
    <w:rsid w:val="00A766DF"/>
    <w:rsid w:val="00A76B90"/>
    <w:rsid w:val="00A76BCA"/>
    <w:rsid w:val="00A772E9"/>
    <w:rsid w:val="00A775FF"/>
    <w:rsid w:val="00A7768B"/>
    <w:rsid w:val="00A77AE6"/>
    <w:rsid w:val="00A80730"/>
    <w:rsid w:val="00A83001"/>
    <w:rsid w:val="00A833F9"/>
    <w:rsid w:val="00A8378F"/>
    <w:rsid w:val="00A84394"/>
    <w:rsid w:val="00A84511"/>
    <w:rsid w:val="00A852BD"/>
    <w:rsid w:val="00A86AC5"/>
    <w:rsid w:val="00A87C41"/>
    <w:rsid w:val="00A9052B"/>
    <w:rsid w:val="00A91A5C"/>
    <w:rsid w:val="00A920CB"/>
    <w:rsid w:val="00A925E0"/>
    <w:rsid w:val="00A934AE"/>
    <w:rsid w:val="00A93B27"/>
    <w:rsid w:val="00A93C65"/>
    <w:rsid w:val="00A94622"/>
    <w:rsid w:val="00A94767"/>
    <w:rsid w:val="00A9524C"/>
    <w:rsid w:val="00A95BA5"/>
    <w:rsid w:val="00A96490"/>
    <w:rsid w:val="00A96524"/>
    <w:rsid w:val="00A97067"/>
    <w:rsid w:val="00AA0BCC"/>
    <w:rsid w:val="00AA1AB6"/>
    <w:rsid w:val="00AA284F"/>
    <w:rsid w:val="00AA3D47"/>
    <w:rsid w:val="00AA44E4"/>
    <w:rsid w:val="00AA4AE4"/>
    <w:rsid w:val="00AA5E52"/>
    <w:rsid w:val="00AA5EF9"/>
    <w:rsid w:val="00AB0D82"/>
    <w:rsid w:val="00AB1372"/>
    <w:rsid w:val="00AB16CC"/>
    <w:rsid w:val="00AB171C"/>
    <w:rsid w:val="00AB1B06"/>
    <w:rsid w:val="00AB3083"/>
    <w:rsid w:val="00AB3336"/>
    <w:rsid w:val="00AB375F"/>
    <w:rsid w:val="00AB37F2"/>
    <w:rsid w:val="00AB3AF7"/>
    <w:rsid w:val="00AB3DDE"/>
    <w:rsid w:val="00AB53B4"/>
    <w:rsid w:val="00AB5BD4"/>
    <w:rsid w:val="00AB6F8C"/>
    <w:rsid w:val="00AB7457"/>
    <w:rsid w:val="00AB795A"/>
    <w:rsid w:val="00AB7B4C"/>
    <w:rsid w:val="00AC057B"/>
    <w:rsid w:val="00AC07F7"/>
    <w:rsid w:val="00AC17D8"/>
    <w:rsid w:val="00AC1949"/>
    <w:rsid w:val="00AC197C"/>
    <w:rsid w:val="00AC1B7E"/>
    <w:rsid w:val="00AC228F"/>
    <w:rsid w:val="00AC3217"/>
    <w:rsid w:val="00AC3553"/>
    <w:rsid w:val="00AC3BD2"/>
    <w:rsid w:val="00AC48D1"/>
    <w:rsid w:val="00AC565D"/>
    <w:rsid w:val="00AC61F6"/>
    <w:rsid w:val="00AC6C1C"/>
    <w:rsid w:val="00AC6CEA"/>
    <w:rsid w:val="00AC78BA"/>
    <w:rsid w:val="00AC7A8E"/>
    <w:rsid w:val="00AD072A"/>
    <w:rsid w:val="00AD0C3E"/>
    <w:rsid w:val="00AD1196"/>
    <w:rsid w:val="00AD139E"/>
    <w:rsid w:val="00AD1883"/>
    <w:rsid w:val="00AD1FA3"/>
    <w:rsid w:val="00AD27BD"/>
    <w:rsid w:val="00AD2D20"/>
    <w:rsid w:val="00AD2D34"/>
    <w:rsid w:val="00AD3500"/>
    <w:rsid w:val="00AD446E"/>
    <w:rsid w:val="00AD4587"/>
    <w:rsid w:val="00AD54D2"/>
    <w:rsid w:val="00AD5981"/>
    <w:rsid w:val="00AD622E"/>
    <w:rsid w:val="00AD630D"/>
    <w:rsid w:val="00AD64F3"/>
    <w:rsid w:val="00AD6919"/>
    <w:rsid w:val="00AD6A62"/>
    <w:rsid w:val="00AE038C"/>
    <w:rsid w:val="00AE0698"/>
    <w:rsid w:val="00AE08F1"/>
    <w:rsid w:val="00AE1765"/>
    <w:rsid w:val="00AE18BB"/>
    <w:rsid w:val="00AE2680"/>
    <w:rsid w:val="00AE316F"/>
    <w:rsid w:val="00AE31F9"/>
    <w:rsid w:val="00AE3C7D"/>
    <w:rsid w:val="00AE42B5"/>
    <w:rsid w:val="00AE52EB"/>
    <w:rsid w:val="00AE53D4"/>
    <w:rsid w:val="00AE59A5"/>
    <w:rsid w:val="00AE5C5B"/>
    <w:rsid w:val="00AE6EBF"/>
    <w:rsid w:val="00AE70FA"/>
    <w:rsid w:val="00AF0B46"/>
    <w:rsid w:val="00AF1DA8"/>
    <w:rsid w:val="00AF2400"/>
    <w:rsid w:val="00AF2550"/>
    <w:rsid w:val="00AF2AC2"/>
    <w:rsid w:val="00AF2CA2"/>
    <w:rsid w:val="00AF409E"/>
    <w:rsid w:val="00AF5BD0"/>
    <w:rsid w:val="00AF6613"/>
    <w:rsid w:val="00AF6AE9"/>
    <w:rsid w:val="00AF7588"/>
    <w:rsid w:val="00AF78F9"/>
    <w:rsid w:val="00AF7BB4"/>
    <w:rsid w:val="00AF7D3F"/>
    <w:rsid w:val="00B00CE2"/>
    <w:rsid w:val="00B047B6"/>
    <w:rsid w:val="00B04B22"/>
    <w:rsid w:val="00B04B64"/>
    <w:rsid w:val="00B04E96"/>
    <w:rsid w:val="00B050BE"/>
    <w:rsid w:val="00B054DA"/>
    <w:rsid w:val="00B059CA"/>
    <w:rsid w:val="00B05B72"/>
    <w:rsid w:val="00B05EA3"/>
    <w:rsid w:val="00B06D84"/>
    <w:rsid w:val="00B071EA"/>
    <w:rsid w:val="00B0741B"/>
    <w:rsid w:val="00B100C3"/>
    <w:rsid w:val="00B10500"/>
    <w:rsid w:val="00B10A0E"/>
    <w:rsid w:val="00B10BD2"/>
    <w:rsid w:val="00B111FE"/>
    <w:rsid w:val="00B11508"/>
    <w:rsid w:val="00B12045"/>
    <w:rsid w:val="00B1250D"/>
    <w:rsid w:val="00B1266E"/>
    <w:rsid w:val="00B13E11"/>
    <w:rsid w:val="00B14DFA"/>
    <w:rsid w:val="00B1507F"/>
    <w:rsid w:val="00B169A5"/>
    <w:rsid w:val="00B16E03"/>
    <w:rsid w:val="00B1793A"/>
    <w:rsid w:val="00B22667"/>
    <w:rsid w:val="00B22C39"/>
    <w:rsid w:val="00B2352A"/>
    <w:rsid w:val="00B23837"/>
    <w:rsid w:val="00B23DAD"/>
    <w:rsid w:val="00B24D97"/>
    <w:rsid w:val="00B25558"/>
    <w:rsid w:val="00B26B18"/>
    <w:rsid w:val="00B27839"/>
    <w:rsid w:val="00B27E8F"/>
    <w:rsid w:val="00B30F98"/>
    <w:rsid w:val="00B31DBF"/>
    <w:rsid w:val="00B330BA"/>
    <w:rsid w:val="00B33842"/>
    <w:rsid w:val="00B33B23"/>
    <w:rsid w:val="00B34804"/>
    <w:rsid w:val="00B36F9D"/>
    <w:rsid w:val="00B37C1F"/>
    <w:rsid w:val="00B40885"/>
    <w:rsid w:val="00B436F0"/>
    <w:rsid w:val="00B4382B"/>
    <w:rsid w:val="00B44028"/>
    <w:rsid w:val="00B4457C"/>
    <w:rsid w:val="00B45E58"/>
    <w:rsid w:val="00B47631"/>
    <w:rsid w:val="00B500BB"/>
    <w:rsid w:val="00B502BF"/>
    <w:rsid w:val="00B506EB"/>
    <w:rsid w:val="00B51EF5"/>
    <w:rsid w:val="00B532ED"/>
    <w:rsid w:val="00B54064"/>
    <w:rsid w:val="00B5413C"/>
    <w:rsid w:val="00B54699"/>
    <w:rsid w:val="00B5590C"/>
    <w:rsid w:val="00B55FD0"/>
    <w:rsid w:val="00B56A2A"/>
    <w:rsid w:val="00B56CC3"/>
    <w:rsid w:val="00B56FB6"/>
    <w:rsid w:val="00B6087D"/>
    <w:rsid w:val="00B62315"/>
    <w:rsid w:val="00B63409"/>
    <w:rsid w:val="00B64ED7"/>
    <w:rsid w:val="00B65F27"/>
    <w:rsid w:val="00B672F8"/>
    <w:rsid w:val="00B676AF"/>
    <w:rsid w:val="00B70410"/>
    <w:rsid w:val="00B71818"/>
    <w:rsid w:val="00B71EB5"/>
    <w:rsid w:val="00B71F9E"/>
    <w:rsid w:val="00B71FEF"/>
    <w:rsid w:val="00B72596"/>
    <w:rsid w:val="00B72772"/>
    <w:rsid w:val="00B72D1B"/>
    <w:rsid w:val="00B733C1"/>
    <w:rsid w:val="00B73A98"/>
    <w:rsid w:val="00B74853"/>
    <w:rsid w:val="00B75917"/>
    <w:rsid w:val="00B759A3"/>
    <w:rsid w:val="00B76EF1"/>
    <w:rsid w:val="00B7789D"/>
    <w:rsid w:val="00B813C8"/>
    <w:rsid w:val="00B82179"/>
    <w:rsid w:val="00B8222F"/>
    <w:rsid w:val="00B8303A"/>
    <w:rsid w:val="00B833CB"/>
    <w:rsid w:val="00B84076"/>
    <w:rsid w:val="00B848D1"/>
    <w:rsid w:val="00B8537B"/>
    <w:rsid w:val="00B862FE"/>
    <w:rsid w:val="00B86422"/>
    <w:rsid w:val="00B90116"/>
    <w:rsid w:val="00B90E21"/>
    <w:rsid w:val="00B90E2F"/>
    <w:rsid w:val="00B923F7"/>
    <w:rsid w:val="00B949A4"/>
    <w:rsid w:val="00B95C02"/>
    <w:rsid w:val="00B95DA1"/>
    <w:rsid w:val="00B963A9"/>
    <w:rsid w:val="00B967E8"/>
    <w:rsid w:val="00B96EFE"/>
    <w:rsid w:val="00B976A4"/>
    <w:rsid w:val="00BA0638"/>
    <w:rsid w:val="00BA1AE2"/>
    <w:rsid w:val="00BA2405"/>
    <w:rsid w:val="00BA3C04"/>
    <w:rsid w:val="00BA5D99"/>
    <w:rsid w:val="00BA6408"/>
    <w:rsid w:val="00BA7D30"/>
    <w:rsid w:val="00BB0671"/>
    <w:rsid w:val="00BB12D5"/>
    <w:rsid w:val="00BB187F"/>
    <w:rsid w:val="00BB2647"/>
    <w:rsid w:val="00BB264B"/>
    <w:rsid w:val="00BB26AB"/>
    <w:rsid w:val="00BB3D14"/>
    <w:rsid w:val="00BB3DA9"/>
    <w:rsid w:val="00BB4017"/>
    <w:rsid w:val="00BB50DF"/>
    <w:rsid w:val="00BB6884"/>
    <w:rsid w:val="00BB6E17"/>
    <w:rsid w:val="00BB73CC"/>
    <w:rsid w:val="00BC21B4"/>
    <w:rsid w:val="00BC2298"/>
    <w:rsid w:val="00BC2B4C"/>
    <w:rsid w:val="00BC3C5F"/>
    <w:rsid w:val="00BC490D"/>
    <w:rsid w:val="00BC4AE9"/>
    <w:rsid w:val="00BC4F64"/>
    <w:rsid w:val="00BC57AD"/>
    <w:rsid w:val="00BC589C"/>
    <w:rsid w:val="00BC6951"/>
    <w:rsid w:val="00BC6B42"/>
    <w:rsid w:val="00BC7DA2"/>
    <w:rsid w:val="00BD01EF"/>
    <w:rsid w:val="00BD0424"/>
    <w:rsid w:val="00BD12AD"/>
    <w:rsid w:val="00BD1463"/>
    <w:rsid w:val="00BD16D9"/>
    <w:rsid w:val="00BD180A"/>
    <w:rsid w:val="00BD1E09"/>
    <w:rsid w:val="00BD24A8"/>
    <w:rsid w:val="00BD2A8E"/>
    <w:rsid w:val="00BD2D4E"/>
    <w:rsid w:val="00BD2DAC"/>
    <w:rsid w:val="00BD2FB4"/>
    <w:rsid w:val="00BD3071"/>
    <w:rsid w:val="00BD4424"/>
    <w:rsid w:val="00BD4C92"/>
    <w:rsid w:val="00BD4FBF"/>
    <w:rsid w:val="00BD53EC"/>
    <w:rsid w:val="00BD56C1"/>
    <w:rsid w:val="00BD5982"/>
    <w:rsid w:val="00BD6B49"/>
    <w:rsid w:val="00BD7039"/>
    <w:rsid w:val="00BD71C7"/>
    <w:rsid w:val="00BD71E5"/>
    <w:rsid w:val="00BD7E53"/>
    <w:rsid w:val="00BE0D17"/>
    <w:rsid w:val="00BE1A5D"/>
    <w:rsid w:val="00BE1F18"/>
    <w:rsid w:val="00BE2ED8"/>
    <w:rsid w:val="00BE378F"/>
    <w:rsid w:val="00BE751A"/>
    <w:rsid w:val="00BF1453"/>
    <w:rsid w:val="00BF26BD"/>
    <w:rsid w:val="00BF2859"/>
    <w:rsid w:val="00BF338E"/>
    <w:rsid w:val="00BF3EFE"/>
    <w:rsid w:val="00BF3F4E"/>
    <w:rsid w:val="00BF422C"/>
    <w:rsid w:val="00BF43C5"/>
    <w:rsid w:val="00BF6593"/>
    <w:rsid w:val="00BF695D"/>
    <w:rsid w:val="00C000CF"/>
    <w:rsid w:val="00C02726"/>
    <w:rsid w:val="00C03D8C"/>
    <w:rsid w:val="00C03DB5"/>
    <w:rsid w:val="00C0415A"/>
    <w:rsid w:val="00C04EC8"/>
    <w:rsid w:val="00C053D6"/>
    <w:rsid w:val="00C069CD"/>
    <w:rsid w:val="00C06F70"/>
    <w:rsid w:val="00C07B6B"/>
    <w:rsid w:val="00C107C6"/>
    <w:rsid w:val="00C10B08"/>
    <w:rsid w:val="00C10E9D"/>
    <w:rsid w:val="00C112B0"/>
    <w:rsid w:val="00C12826"/>
    <w:rsid w:val="00C137B0"/>
    <w:rsid w:val="00C13EEE"/>
    <w:rsid w:val="00C145EE"/>
    <w:rsid w:val="00C14FF1"/>
    <w:rsid w:val="00C15283"/>
    <w:rsid w:val="00C159C1"/>
    <w:rsid w:val="00C15A48"/>
    <w:rsid w:val="00C15B0F"/>
    <w:rsid w:val="00C15EF5"/>
    <w:rsid w:val="00C169B7"/>
    <w:rsid w:val="00C16D32"/>
    <w:rsid w:val="00C2134B"/>
    <w:rsid w:val="00C2153E"/>
    <w:rsid w:val="00C228A7"/>
    <w:rsid w:val="00C23940"/>
    <w:rsid w:val="00C242DD"/>
    <w:rsid w:val="00C2522C"/>
    <w:rsid w:val="00C25E8F"/>
    <w:rsid w:val="00C25EBC"/>
    <w:rsid w:val="00C26159"/>
    <w:rsid w:val="00C27484"/>
    <w:rsid w:val="00C27D40"/>
    <w:rsid w:val="00C3167B"/>
    <w:rsid w:val="00C32A26"/>
    <w:rsid w:val="00C33485"/>
    <w:rsid w:val="00C3405B"/>
    <w:rsid w:val="00C341CB"/>
    <w:rsid w:val="00C348A1"/>
    <w:rsid w:val="00C36315"/>
    <w:rsid w:val="00C3683D"/>
    <w:rsid w:val="00C36949"/>
    <w:rsid w:val="00C37508"/>
    <w:rsid w:val="00C37A6E"/>
    <w:rsid w:val="00C37A8F"/>
    <w:rsid w:val="00C40018"/>
    <w:rsid w:val="00C401F4"/>
    <w:rsid w:val="00C419FE"/>
    <w:rsid w:val="00C42BCB"/>
    <w:rsid w:val="00C44933"/>
    <w:rsid w:val="00C44BF4"/>
    <w:rsid w:val="00C45249"/>
    <w:rsid w:val="00C4778A"/>
    <w:rsid w:val="00C507C0"/>
    <w:rsid w:val="00C51A63"/>
    <w:rsid w:val="00C51D98"/>
    <w:rsid w:val="00C5236B"/>
    <w:rsid w:val="00C52399"/>
    <w:rsid w:val="00C5270A"/>
    <w:rsid w:val="00C52CEB"/>
    <w:rsid w:val="00C53768"/>
    <w:rsid w:val="00C55774"/>
    <w:rsid w:val="00C559CC"/>
    <w:rsid w:val="00C55CCD"/>
    <w:rsid w:val="00C55F74"/>
    <w:rsid w:val="00C567B6"/>
    <w:rsid w:val="00C57060"/>
    <w:rsid w:val="00C602FD"/>
    <w:rsid w:val="00C612AB"/>
    <w:rsid w:val="00C62518"/>
    <w:rsid w:val="00C64999"/>
    <w:rsid w:val="00C65360"/>
    <w:rsid w:val="00C6649B"/>
    <w:rsid w:val="00C666D4"/>
    <w:rsid w:val="00C66EFD"/>
    <w:rsid w:val="00C673A1"/>
    <w:rsid w:val="00C709EC"/>
    <w:rsid w:val="00C70E92"/>
    <w:rsid w:val="00C71385"/>
    <w:rsid w:val="00C75079"/>
    <w:rsid w:val="00C76BB3"/>
    <w:rsid w:val="00C77739"/>
    <w:rsid w:val="00C8024C"/>
    <w:rsid w:val="00C8039D"/>
    <w:rsid w:val="00C806AE"/>
    <w:rsid w:val="00C80A11"/>
    <w:rsid w:val="00C811F9"/>
    <w:rsid w:val="00C81DCB"/>
    <w:rsid w:val="00C8235C"/>
    <w:rsid w:val="00C830CE"/>
    <w:rsid w:val="00C85311"/>
    <w:rsid w:val="00C8572C"/>
    <w:rsid w:val="00C86A6B"/>
    <w:rsid w:val="00C87ABF"/>
    <w:rsid w:val="00C908E7"/>
    <w:rsid w:val="00C90EA9"/>
    <w:rsid w:val="00C91064"/>
    <w:rsid w:val="00C92A4A"/>
    <w:rsid w:val="00C935AF"/>
    <w:rsid w:val="00C94245"/>
    <w:rsid w:val="00C94C94"/>
    <w:rsid w:val="00C94DDE"/>
    <w:rsid w:val="00C94E8F"/>
    <w:rsid w:val="00C95496"/>
    <w:rsid w:val="00C95828"/>
    <w:rsid w:val="00C9588F"/>
    <w:rsid w:val="00C96A9F"/>
    <w:rsid w:val="00C974CB"/>
    <w:rsid w:val="00CA08CB"/>
    <w:rsid w:val="00CA381F"/>
    <w:rsid w:val="00CA3B01"/>
    <w:rsid w:val="00CA49EC"/>
    <w:rsid w:val="00CA7DB2"/>
    <w:rsid w:val="00CB063F"/>
    <w:rsid w:val="00CB0BEA"/>
    <w:rsid w:val="00CB102A"/>
    <w:rsid w:val="00CB2B65"/>
    <w:rsid w:val="00CB3C05"/>
    <w:rsid w:val="00CB7042"/>
    <w:rsid w:val="00CB75FA"/>
    <w:rsid w:val="00CB79DB"/>
    <w:rsid w:val="00CB7E23"/>
    <w:rsid w:val="00CB7F56"/>
    <w:rsid w:val="00CC053C"/>
    <w:rsid w:val="00CC1D13"/>
    <w:rsid w:val="00CC3C40"/>
    <w:rsid w:val="00CC4261"/>
    <w:rsid w:val="00CC4EA8"/>
    <w:rsid w:val="00CC4FDD"/>
    <w:rsid w:val="00CC586A"/>
    <w:rsid w:val="00CC61D1"/>
    <w:rsid w:val="00CC6E89"/>
    <w:rsid w:val="00CC7105"/>
    <w:rsid w:val="00CC7227"/>
    <w:rsid w:val="00CD1212"/>
    <w:rsid w:val="00CD1568"/>
    <w:rsid w:val="00CD1730"/>
    <w:rsid w:val="00CD1CEF"/>
    <w:rsid w:val="00CD21EA"/>
    <w:rsid w:val="00CD2FF4"/>
    <w:rsid w:val="00CD3354"/>
    <w:rsid w:val="00CD45C1"/>
    <w:rsid w:val="00CD673A"/>
    <w:rsid w:val="00CE03A7"/>
    <w:rsid w:val="00CE076B"/>
    <w:rsid w:val="00CE0E2A"/>
    <w:rsid w:val="00CE1B8C"/>
    <w:rsid w:val="00CE216E"/>
    <w:rsid w:val="00CE35AE"/>
    <w:rsid w:val="00CE3D4F"/>
    <w:rsid w:val="00CE401D"/>
    <w:rsid w:val="00CE558E"/>
    <w:rsid w:val="00CE5F10"/>
    <w:rsid w:val="00CE6A78"/>
    <w:rsid w:val="00CE71A4"/>
    <w:rsid w:val="00CE7282"/>
    <w:rsid w:val="00CF0124"/>
    <w:rsid w:val="00CF30A0"/>
    <w:rsid w:val="00CF3B02"/>
    <w:rsid w:val="00CF3F74"/>
    <w:rsid w:val="00CF4360"/>
    <w:rsid w:val="00CF45B9"/>
    <w:rsid w:val="00CF4E7A"/>
    <w:rsid w:val="00CF510D"/>
    <w:rsid w:val="00D00101"/>
    <w:rsid w:val="00D00F22"/>
    <w:rsid w:val="00D015D4"/>
    <w:rsid w:val="00D02206"/>
    <w:rsid w:val="00D024DF"/>
    <w:rsid w:val="00D0389C"/>
    <w:rsid w:val="00D0436F"/>
    <w:rsid w:val="00D0484F"/>
    <w:rsid w:val="00D04C2E"/>
    <w:rsid w:val="00D04D49"/>
    <w:rsid w:val="00D059BA"/>
    <w:rsid w:val="00D05D38"/>
    <w:rsid w:val="00D07A36"/>
    <w:rsid w:val="00D102A6"/>
    <w:rsid w:val="00D10CAC"/>
    <w:rsid w:val="00D10D32"/>
    <w:rsid w:val="00D12E02"/>
    <w:rsid w:val="00D1354A"/>
    <w:rsid w:val="00D136C6"/>
    <w:rsid w:val="00D137DE"/>
    <w:rsid w:val="00D13AA3"/>
    <w:rsid w:val="00D13F32"/>
    <w:rsid w:val="00D1442D"/>
    <w:rsid w:val="00D14DDB"/>
    <w:rsid w:val="00D159B5"/>
    <w:rsid w:val="00D15BD9"/>
    <w:rsid w:val="00D15DBB"/>
    <w:rsid w:val="00D20AED"/>
    <w:rsid w:val="00D20EFD"/>
    <w:rsid w:val="00D2163A"/>
    <w:rsid w:val="00D21A67"/>
    <w:rsid w:val="00D22362"/>
    <w:rsid w:val="00D229A8"/>
    <w:rsid w:val="00D23E6D"/>
    <w:rsid w:val="00D23EEB"/>
    <w:rsid w:val="00D2416A"/>
    <w:rsid w:val="00D24395"/>
    <w:rsid w:val="00D24886"/>
    <w:rsid w:val="00D26725"/>
    <w:rsid w:val="00D26B84"/>
    <w:rsid w:val="00D308C1"/>
    <w:rsid w:val="00D32282"/>
    <w:rsid w:val="00D3339A"/>
    <w:rsid w:val="00D34B4A"/>
    <w:rsid w:val="00D35110"/>
    <w:rsid w:val="00D357A1"/>
    <w:rsid w:val="00D35B9C"/>
    <w:rsid w:val="00D36143"/>
    <w:rsid w:val="00D3680E"/>
    <w:rsid w:val="00D372A4"/>
    <w:rsid w:val="00D40019"/>
    <w:rsid w:val="00D40AB3"/>
    <w:rsid w:val="00D429E6"/>
    <w:rsid w:val="00D42DDD"/>
    <w:rsid w:val="00D42F57"/>
    <w:rsid w:val="00D43D46"/>
    <w:rsid w:val="00D43ECD"/>
    <w:rsid w:val="00D43F2D"/>
    <w:rsid w:val="00D44E35"/>
    <w:rsid w:val="00D45315"/>
    <w:rsid w:val="00D453B6"/>
    <w:rsid w:val="00D45C3C"/>
    <w:rsid w:val="00D46569"/>
    <w:rsid w:val="00D4670E"/>
    <w:rsid w:val="00D472C9"/>
    <w:rsid w:val="00D47E91"/>
    <w:rsid w:val="00D47EBA"/>
    <w:rsid w:val="00D516F5"/>
    <w:rsid w:val="00D51C0F"/>
    <w:rsid w:val="00D53D42"/>
    <w:rsid w:val="00D542B1"/>
    <w:rsid w:val="00D54FBF"/>
    <w:rsid w:val="00D55C7A"/>
    <w:rsid w:val="00D55E6E"/>
    <w:rsid w:val="00D55ED2"/>
    <w:rsid w:val="00D560F3"/>
    <w:rsid w:val="00D567F0"/>
    <w:rsid w:val="00D573FC"/>
    <w:rsid w:val="00D605C7"/>
    <w:rsid w:val="00D60E9D"/>
    <w:rsid w:val="00D62410"/>
    <w:rsid w:val="00D62F92"/>
    <w:rsid w:val="00D638EE"/>
    <w:rsid w:val="00D64246"/>
    <w:rsid w:val="00D644CD"/>
    <w:rsid w:val="00D64855"/>
    <w:rsid w:val="00D6584C"/>
    <w:rsid w:val="00D65DDF"/>
    <w:rsid w:val="00D67A89"/>
    <w:rsid w:val="00D703C9"/>
    <w:rsid w:val="00D7083A"/>
    <w:rsid w:val="00D70F56"/>
    <w:rsid w:val="00D71568"/>
    <w:rsid w:val="00D71B35"/>
    <w:rsid w:val="00D71E63"/>
    <w:rsid w:val="00D72440"/>
    <w:rsid w:val="00D75284"/>
    <w:rsid w:val="00D75F98"/>
    <w:rsid w:val="00D761B7"/>
    <w:rsid w:val="00D77189"/>
    <w:rsid w:val="00D77A99"/>
    <w:rsid w:val="00D805EE"/>
    <w:rsid w:val="00D80E45"/>
    <w:rsid w:val="00D81173"/>
    <w:rsid w:val="00D8120A"/>
    <w:rsid w:val="00D8270B"/>
    <w:rsid w:val="00D828EF"/>
    <w:rsid w:val="00D830BF"/>
    <w:rsid w:val="00D8369C"/>
    <w:rsid w:val="00D83ECD"/>
    <w:rsid w:val="00D91198"/>
    <w:rsid w:val="00D91EFC"/>
    <w:rsid w:val="00D92826"/>
    <w:rsid w:val="00D92E94"/>
    <w:rsid w:val="00D93570"/>
    <w:rsid w:val="00D938AA"/>
    <w:rsid w:val="00D94182"/>
    <w:rsid w:val="00D94862"/>
    <w:rsid w:val="00D959CF"/>
    <w:rsid w:val="00D97434"/>
    <w:rsid w:val="00D97775"/>
    <w:rsid w:val="00D97C8C"/>
    <w:rsid w:val="00DA0010"/>
    <w:rsid w:val="00DA08BA"/>
    <w:rsid w:val="00DA342A"/>
    <w:rsid w:val="00DA355F"/>
    <w:rsid w:val="00DA3DCA"/>
    <w:rsid w:val="00DA558B"/>
    <w:rsid w:val="00DA5642"/>
    <w:rsid w:val="00DA5B76"/>
    <w:rsid w:val="00DA7C0B"/>
    <w:rsid w:val="00DA7FE8"/>
    <w:rsid w:val="00DB0557"/>
    <w:rsid w:val="00DB0D7A"/>
    <w:rsid w:val="00DB199E"/>
    <w:rsid w:val="00DB259A"/>
    <w:rsid w:val="00DB25BC"/>
    <w:rsid w:val="00DB32B5"/>
    <w:rsid w:val="00DB423D"/>
    <w:rsid w:val="00DB4BA6"/>
    <w:rsid w:val="00DB58A2"/>
    <w:rsid w:val="00DB59C0"/>
    <w:rsid w:val="00DC0711"/>
    <w:rsid w:val="00DC21EB"/>
    <w:rsid w:val="00DC23A1"/>
    <w:rsid w:val="00DC2B81"/>
    <w:rsid w:val="00DC4891"/>
    <w:rsid w:val="00DC4DB9"/>
    <w:rsid w:val="00DC6017"/>
    <w:rsid w:val="00DC63DF"/>
    <w:rsid w:val="00DC67DD"/>
    <w:rsid w:val="00DC6BD6"/>
    <w:rsid w:val="00DC6DF9"/>
    <w:rsid w:val="00DC7796"/>
    <w:rsid w:val="00DC77F8"/>
    <w:rsid w:val="00DC7E6E"/>
    <w:rsid w:val="00DD095C"/>
    <w:rsid w:val="00DD13D1"/>
    <w:rsid w:val="00DD1845"/>
    <w:rsid w:val="00DD19CA"/>
    <w:rsid w:val="00DD2B99"/>
    <w:rsid w:val="00DD3364"/>
    <w:rsid w:val="00DD34B0"/>
    <w:rsid w:val="00DD397A"/>
    <w:rsid w:val="00DD4A3B"/>
    <w:rsid w:val="00DD5486"/>
    <w:rsid w:val="00DD5614"/>
    <w:rsid w:val="00DD5E9B"/>
    <w:rsid w:val="00DD7246"/>
    <w:rsid w:val="00DD7446"/>
    <w:rsid w:val="00DD7B4C"/>
    <w:rsid w:val="00DD7DC3"/>
    <w:rsid w:val="00DD7F83"/>
    <w:rsid w:val="00DE0A9E"/>
    <w:rsid w:val="00DE0FB6"/>
    <w:rsid w:val="00DE1DED"/>
    <w:rsid w:val="00DE226F"/>
    <w:rsid w:val="00DE352C"/>
    <w:rsid w:val="00DE41E0"/>
    <w:rsid w:val="00DE4AC9"/>
    <w:rsid w:val="00DE59CF"/>
    <w:rsid w:val="00DE76E4"/>
    <w:rsid w:val="00DE7CDE"/>
    <w:rsid w:val="00DF1275"/>
    <w:rsid w:val="00DF1AFE"/>
    <w:rsid w:val="00DF2610"/>
    <w:rsid w:val="00DF2775"/>
    <w:rsid w:val="00DF2815"/>
    <w:rsid w:val="00DF2B0B"/>
    <w:rsid w:val="00DF2F3E"/>
    <w:rsid w:val="00DF3169"/>
    <w:rsid w:val="00DF4050"/>
    <w:rsid w:val="00DF44AE"/>
    <w:rsid w:val="00DF5B82"/>
    <w:rsid w:val="00DF6496"/>
    <w:rsid w:val="00DF64D9"/>
    <w:rsid w:val="00DF6A3F"/>
    <w:rsid w:val="00DF6B1A"/>
    <w:rsid w:val="00DF74E1"/>
    <w:rsid w:val="00E00342"/>
    <w:rsid w:val="00E02184"/>
    <w:rsid w:val="00E0224B"/>
    <w:rsid w:val="00E02EC5"/>
    <w:rsid w:val="00E03692"/>
    <w:rsid w:val="00E0379C"/>
    <w:rsid w:val="00E0385B"/>
    <w:rsid w:val="00E07A11"/>
    <w:rsid w:val="00E10D57"/>
    <w:rsid w:val="00E119A9"/>
    <w:rsid w:val="00E13A4A"/>
    <w:rsid w:val="00E14A53"/>
    <w:rsid w:val="00E16E74"/>
    <w:rsid w:val="00E17C6A"/>
    <w:rsid w:val="00E17D4E"/>
    <w:rsid w:val="00E20917"/>
    <w:rsid w:val="00E20F57"/>
    <w:rsid w:val="00E22394"/>
    <w:rsid w:val="00E22A93"/>
    <w:rsid w:val="00E231B1"/>
    <w:rsid w:val="00E23BC4"/>
    <w:rsid w:val="00E24C05"/>
    <w:rsid w:val="00E25B3E"/>
    <w:rsid w:val="00E25CD7"/>
    <w:rsid w:val="00E25DFE"/>
    <w:rsid w:val="00E26AE2"/>
    <w:rsid w:val="00E26B8D"/>
    <w:rsid w:val="00E274EF"/>
    <w:rsid w:val="00E3092E"/>
    <w:rsid w:val="00E3117A"/>
    <w:rsid w:val="00E31A7C"/>
    <w:rsid w:val="00E33098"/>
    <w:rsid w:val="00E331D1"/>
    <w:rsid w:val="00E339DB"/>
    <w:rsid w:val="00E34909"/>
    <w:rsid w:val="00E358A9"/>
    <w:rsid w:val="00E362BA"/>
    <w:rsid w:val="00E371EB"/>
    <w:rsid w:val="00E405E0"/>
    <w:rsid w:val="00E40879"/>
    <w:rsid w:val="00E41047"/>
    <w:rsid w:val="00E42644"/>
    <w:rsid w:val="00E45001"/>
    <w:rsid w:val="00E45AE5"/>
    <w:rsid w:val="00E47748"/>
    <w:rsid w:val="00E478D2"/>
    <w:rsid w:val="00E50245"/>
    <w:rsid w:val="00E50497"/>
    <w:rsid w:val="00E5072E"/>
    <w:rsid w:val="00E507C8"/>
    <w:rsid w:val="00E50873"/>
    <w:rsid w:val="00E509A0"/>
    <w:rsid w:val="00E51726"/>
    <w:rsid w:val="00E567DE"/>
    <w:rsid w:val="00E5741A"/>
    <w:rsid w:val="00E5782E"/>
    <w:rsid w:val="00E57BA0"/>
    <w:rsid w:val="00E57DF2"/>
    <w:rsid w:val="00E6035B"/>
    <w:rsid w:val="00E60D0D"/>
    <w:rsid w:val="00E6113B"/>
    <w:rsid w:val="00E6218A"/>
    <w:rsid w:val="00E62B34"/>
    <w:rsid w:val="00E63021"/>
    <w:rsid w:val="00E63137"/>
    <w:rsid w:val="00E637F0"/>
    <w:rsid w:val="00E6393E"/>
    <w:rsid w:val="00E63E61"/>
    <w:rsid w:val="00E641BE"/>
    <w:rsid w:val="00E66D48"/>
    <w:rsid w:val="00E67161"/>
    <w:rsid w:val="00E70A43"/>
    <w:rsid w:val="00E71B4D"/>
    <w:rsid w:val="00E7335E"/>
    <w:rsid w:val="00E73E45"/>
    <w:rsid w:val="00E741A0"/>
    <w:rsid w:val="00E74D45"/>
    <w:rsid w:val="00E750EA"/>
    <w:rsid w:val="00E76B52"/>
    <w:rsid w:val="00E76C2B"/>
    <w:rsid w:val="00E76E3B"/>
    <w:rsid w:val="00E77216"/>
    <w:rsid w:val="00E777DE"/>
    <w:rsid w:val="00E80014"/>
    <w:rsid w:val="00E81083"/>
    <w:rsid w:val="00E810D7"/>
    <w:rsid w:val="00E814A2"/>
    <w:rsid w:val="00E8192E"/>
    <w:rsid w:val="00E824D7"/>
    <w:rsid w:val="00E829F5"/>
    <w:rsid w:val="00E83574"/>
    <w:rsid w:val="00E83AE1"/>
    <w:rsid w:val="00E83C25"/>
    <w:rsid w:val="00E83DD8"/>
    <w:rsid w:val="00E84D39"/>
    <w:rsid w:val="00E85065"/>
    <w:rsid w:val="00E85AF3"/>
    <w:rsid w:val="00E85E83"/>
    <w:rsid w:val="00E86529"/>
    <w:rsid w:val="00E8676A"/>
    <w:rsid w:val="00E8773D"/>
    <w:rsid w:val="00E87F35"/>
    <w:rsid w:val="00E915E2"/>
    <w:rsid w:val="00E91F6D"/>
    <w:rsid w:val="00E9268E"/>
    <w:rsid w:val="00E93355"/>
    <w:rsid w:val="00E933BE"/>
    <w:rsid w:val="00E94F4B"/>
    <w:rsid w:val="00E96256"/>
    <w:rsid w:val="00E9648E"/>
    <w:rsid w:val="00E964B3"/>
    <w:rsid w:val="00E96676"/>
    <w:rsid w:val="00E966B5"/>
    <w:rsid w:val="00E96713"/>
    <w:rsid w:val="00E96C8D"/>
    <w:rsid w:val="00E977C2"/>
    <w:rsid w:val="00E97890"/>
    <w:rsid w:val="00E97F8A"/>
    <w:rsid w:val="00EA0A96"/>
    <w:rsid w:val="00EA1613"/>
    <w:rsid w:val="00EA19E8"/>
    <w:rsid w:val="00EA3459"/>
    <w:rsid w:val="00EA6C6C"/>
    <w:rsid w:val="00EA7187"/>
    <w:rsid w:val="00EA735D"/>
    <w:rsid w:val="00EA760C"/>
    <w:rsid w:val="00EA7DF1"/>
    <w:rsid w:val="00EB22B8"/>
    <w:rsid w:val="00EB236C"/>
    <w:rsid w:val="00EB4312"/>
    <w:rsid w:val="00EB43F2"/>
    <w:rsid w:val="00EB44FC"/>
    <w:rsid w:val="00EB5C0A"/>
    <w:rsid w:val="00EB6898"/>
    <w:rsid w:val="00EB7076"/>
    <w:rsid w:val="00EB7520"/>
    <w:rsid w:val="00EB78C0"/>
    <w:rsid w:val="00EB78E8"/>
    <w:rsid w:val="00EB7A5A"/>
    <w:rsid w:val="00EC10C0"/>
    <w:rsid w:val="00EC14E1"/>
    <w:rsid w:val="00EC15E0"/>
    <w:rsid w:val="00EC2017"/>
    <w:rsid w:val="00EC2261"/>
    <w:rsid w:val="00EC285D"/>
    <w:rsid w:val="00EC3E95"/>
    <w:rsid w:val="00EC561E"/>
    <w:rsid w:val="00EC65C3"/>
    <w:rsid w:val="00EC691E"/>
    <w:rsid w:val="00EC73F0"/>
    <w:rsid w:val="00ED0E36"/>
    <w:rsid w:val="00ED1D14"/>
    <w:rsid w:val="00ED2341"/>
    <w:rsid w:val="00ED24CE"/>
    <w:rsid w:val="00ED44E6"/>
    <w:rsid w:val="00ED4972"/>
    <w:rsid w:val="00ED49B2"/>
    <w:rsid w:val="00ED6F91"/>
    <w:rsid w:val="00EE116A"/>
    <w:rsid w:val="00EE11A8"/>
    <w:rsid w:val="00EE141B"/>
    <w:rsid w:val="00EE1A99"/>
    <w:rsid w:val="00EE234F"/>
    <w:rsid w:val="00EE2E27"/>
    <w:rsid w:val="00EE3389"/>
    <w:rsid w:val="00EE33EA"/>
    <w:rsid w:val="00EE3ACB"/>
    <w:rsid w:val="00EE3E72"/>
    <w:rsid w:val="00EE3EDD"/>
    <w:rsid w:val="00EE4427"/>
    <w:rsid w:val="00EE4CD7"/>
    <w:rsid w:val="00EE67CA"/>
    <w:rsid w:val="00EF02C7"/>
    <w:rsid w:val="00EF07E6"/>
    <w:rsid w:val="00EF213D"/>
    <w:rsid w:val="00EF2470"/>
    <w:rsid w:val="00EF27C3"/>
    <w:rsid w:val="00EF2C08"/>
    <w:rsid w:val="00EF3218"/>
    <w:rsid w:val="00EF4035"/>
    <w:rsid w:val="00EF442F"/>
    <w:rsid w:val="00EF5456"/>
    <w:rsid w:val="00EF5D91"/>
    <w:rsid w:val="00EF6D83"/>
    <w:rsid w:val="00F00104"/>
    <w:rsid w:val="00F02503"/>
    <w:rsid w:val="00F043A0"/>
    <w:rsid w:val="00F04ED0"/>
    <w:rsid w:val="00F06A40"/>
    <w:rsid w:val="00F06F76"/>
    <w:rsid w:val="00F1081E"/>
    <w:rsid w:val="00F10B1D"/>
    <w:rsid w:val="00F110F6"/>
    <w:rsid w:val="00F114EB"/>
    <w:rsid w:val="00F11C9F"/>
    <w:rsid w:val="00F12443"/>
    <w:rsid w:val="00F1266D"/>
    <w:rsid w:val="00F12784"/>
    <w:rsid w:val="00F13724"/>
    <w:rsid w:val="00F14A19"/>
    <w:rsid w:val="00F14E54"/>
    <w:rsid w:val="00F15BC1"/>
    <w:rsid w:val="00F15E21"/>
    <w:rsid w:val="00F162B4"/>
    <w:rsid w:val="00F16CBD"/>
    <w:rsid w:val="00F17D5E"/>
    <w:rsid w:val="00F207AA"/>
    <w:rsid w:val="00F21E25"/>
    <w:rsid w:val="00F22778"/>
    <w:rsid w:val="00F231DD"/>
    <w:rsid w:val="00F232A9"/>
    <w:rsid w:val="00F2368B"/>
    <w:rsid w:val="00F244F4"/>
    <w:rsid w:val="00F2473A"/>
    <w:rsid w:val="00F24B3F"/>
    <w:rsid w:val="00F25EA1"/>
    <w:rsid w:val="00F27487"/>
    <w:rsid w:val="00F27BC0"/>
    <w:rsid w:val="00F30F1F"/>
    <w:rsid w:val="00F30FD9"/>
    <w:rsid w:val="00F32019"/>
    <w:rsid w:val="00F33905"/>
    <w:rsid w:val="00F33D9A"/>
    <w:rsid w:val="00F33F7D"/>
    <w:rsid w:val="00F34C7B"/>
    <w:rsid w:val="00F35831"/>
    <w:rsid w:val="00F35CE1"/>
    <w:rsid w:val="00F35D91"/>
    <w:rsid w:val="00F36605"/>
    <w:rsid w:val="00F36816"/>
    <w:rsid w:val="00F370BB"/>
    <w:rsid w:val="00F40532"/>
    <w:rsid w:val="00F40586"/>
    <w:rsid w:val="00F406D5"/>
    <w:rsid w:val="00F41979"/>
    <w:rsid w:val="00F42217"/>
    <w:rsid w:val="00F4241D"/>
    <w:rsid w:val="00F42C66"/>
    <w:rsid w:val="00F42D8D"/>
    <w:rsid w:val="00F430A3"/>
    <w:rsid w:val="00F4316E"/>
    <w:rsid w:val="00F4395A"/>
    <w:rsid w:val="00F45311"/>
    <w:rsid w:val="00F46313"/>
    <w:rsid w:val="00F50576"/>
    <w:rsid w:val="00F50579"/>
    <w:rsid w:val="00F50A6C"/>
    <w:rsid w:val="00F52997"/>
    <w:rsid w:val="00F52EAB"/>
    <w:rsid w:val="00F5306E"/>
    <w:rsid w:val="00F533E3"/>
    <w:rsid w:val="00F54279"/>
    <w:rsid w:val="00F5436E"/>
    <w:rsid w:val="00F54587"/>
    <w:rsid w:val="00F5521E"/>
    <w:rsid w:val="00F55516"/>
    <w:rsid w:val="00F5699C"/>
    <w:rsid w:val="00F56C88"/>
    <w:rsid w:val="00F577CD"/>
    <w:rsid w:val="00F600BD"/>
    <w:rsid w:val="00F60E71"/>
    <w:rsid w:val="00F62418"/>
    <w:rsid w:val="00F624B9"/>
    <w:rsid w:val="00F64405"/>
    <w:rsid w:val="00F66D34"/>
    <w:rsid w:val="00F673D7"/>
    <w:rsid w:val="00F6753C"/>
    <w:rsid w:val="00F678BF"/>
    <w:rsid w:val="00F67CFE"/>
    <w:rsid w:val="00F7010D"/>
    <w:rsid w:val="00F70594"/>
    <w:rsid w:val="00F710CF"/>
    <w:rsid w:val="00F7144A"/>
    <w:rsid w:val="00F7169A"/>
    <w:rsid w:val="00F71700"/>
    <w:rsid w:val="00F718EB"/>
    <w:rsid w:val="00F71B74"/>
    <w:rsid w:val="00F71F3B"/>
    <w:rsid w:val="00F72285"/>
    <w:rsid w:val="00F733B7"/>
    <w:rsid w:val="00F74617"/>
    <w:rsid w:val="00F74712"/>
    <w:rsid w:val="00F74755"/>
    <w:rsid w:val="00F74F89"/>
    <w:rsid w:val="00F7572D"/>
    <w:rsid w:val="00F75990"/>
    <w:rsid w:val="00F760F0"/>
    <w:rsid w:val="00F80C29"/>
    <w:rsid w:val="00F810C1"/>
    <w:rsid w:val="00F81387"/>
    <w:rsid w:val="00F8178B"/>
    <w:rsid w:val="00F81B0B"/>
    <w:rsid w:val="00F83A6B"/>
    <w:rsid w:val="00F84042"/>
    <w:rsid w:val="00F847AC"/>
    <w:rsid w:val="00F84886"/>
    <w:rsid w:val="00F85F1C"/>
    <w:rsid w:val="00F86825"/>
    <w:rsid w:val="00F87490"/>
    <w:rsid w:val="00F87A0E"/>
    <w:rsid w:val="00F900F7"/>
    <w:rsid w:val="00F908CC"/>
    <w:rsid w:val="00F91C73"/>
    <w:rsid w:val="00F93122"/>
    <w:rsid w:val="00F9422D"/>
    <w:rsid w:val="00F95F07"/>
    <w:rsid w:val="00F963F7"/>
    <w:rsid w:val="00F969D6"/>
    <w:rsid w:val="00F96CAC"/>
    <w:rsid w:val="00F97CEF"/>
    <w:rsid w:val="00FA0092"/>
    <w:rsid w:val="00FA0127"/>
    <w:rsid w:val="00FA0149"/>
    <w:rsid w:val="00FA0825"/>
    <w:rsid w:val="00FA0875"/>
    <w:rsid w:val="00FA0B7B"/>
    <w:rsid w:val="00FA13A7"/>
    <w:rsid w:val="00FA1429"/>
    <w:rsid w:val="00FA168A"/>
    <w:rsid w:val="00FA2149"/>
    <w:rsid w:val="00FA461D"/>
    <w:rsid w:val="00FA47C9"/>
    <w:rsid w:val="00FA4C52"/>
    <w:rsid w:val="00FA5680"/>
    <w:rsid w:val="00FA5935"/>
    <w:rsid w:val="00FA620A"/>
    <w:rsid w:val="00FA628B"/>
    <w:rsid w:val="00FA799B"/>
    <w:rsid w:val="00FB144A"/>
    <w:rsid w:val="00FB16AE"/>
    <w:rsid w:val="00FB1D8B"/>
    <w:rsid w:val="00FB206B"/>
    <w:rsid w:val="00FB2913"/>
    <w:rsid w:val="00FB4741"/>
    <w:rsid w:val="00FB4BF8"/>
    <w:rsid w:val="00FB4C7E"/>
    <w:rsid w:val="00FB4E61"/>
    <w:rsid w:val="00FC050B"/>
    <w:rsid w:val="00FC0E0D"/>
    <w:rsid w:val="00FC0F9B"/>
    <w:rsid w:val="00FC1490"/>
    <w:rsid w:val="00FC1AEC"/>
    <w:rsid w:val="00FC25D3"/>
    <w:rsid w:val="00FC3BC9"/>
    <w:rsid w:val="00FC4957"/>
    <w:rsid w:val="00FC4D99"/>
    <w:rsid w:val="00FC72D0"/>
    <w:rsid w:val="00FD065F"/>
    <w:rsid w:val="00FD121A"/>
    <w:rsid w:val="00FD1CDD"/>
    <w:rsid w:val="00FD21FE"/>
    <w:rsid w:val="00FD23D1"/>
    <w:rsid w:val="00FD23DC"/>
    <w:rsid w:val="00FD2BAF"/>
    <w:rsid w:val="00FD3E5D"/>
    <w:rsid w:val="00FD701E"/>
    <w:rsid w:val="00FD736D"/>
    <w:rsid w:val="00FD7A5E"/>
    <w:rsid w:val="00FE153F"/>
    <w:rsid w:val="00FE1CCB"/>
    <w:rsid w:val="00FE1D64"/>
    <w:rsid w:val="00FE21CC"/>
    <w:rsid w:val="00FE324C"/>
    <w:rsid w:val="00FE34B2"/>
    <w:rsid w:val="00FE3D22"/>
    <w:rsid w:val="00FF22B9"/>
    <w:rsid w:val="00FF2BD0"/>
    <w:rsid w:val="00FF2F22"/>
    <w:rsid w:val="00FF331D"/>
    <w:rsid w:val="00FF384F"/>
    <w:rsid w:val="00FF45BE"/>
    <w:rsid w:val="00FF4A98"/>
    <w:rsid w:val="00FF4B22"/>
    <w:rsid w:val="00FF4C78"/>
    <w:rsid w:val="00FF4FD5"/>
    <w:rsid w:val="00FF63FF"/>
    <w:rsid w:val="00FF672B"/>
    <w:rsid w:val="00FF6DCA"/>
  </w:rsids>
  <m:mathPr>
    <m:mathFont m:val="Cambria Math"/>
    <m:brkBin m:val="before"/>
    <m:brkBinSub m:val="--"/>
    <m:smallFrac m:val="0"/>
    <m:dispDef/>
    <m:lMargin m:val="0"/>
    <m:rMargin m:val="0"/>
    <m:defJc m:val="centerGroup"/>
    <m:wrapIndent m:val="1440"/>
    <m:intLim m:val="subSup"/>
    <m:naryLim m:val="undOvr"/>
  </m:mathPr>
  <w:themeFontLang w:val="lv-LV"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0E2C2"/>
  <w15:chartTrackingRefBased/>
  <w15:docId w15:val="{45B50E74-9418-4361-AA2F-A0E00D868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0116"/>
    <w:pPr>
      <w:spacing w:after="0" w:line="240" w:lineRule="auto"/>
      <w:jc w:val="both"/>
    </w:pPr>
    <w:rPr>
      <w:rFonts w:ascii="Times New Roman" w:eastAsia="Times New Roman" w:hAnsi="Times New Roman" w:cs="Times New Roman"/>
      <w:sz w:val="24"/>
      <w:szCs w:val="24"/>
    </w:rPr>
  </w:style>
  <w:style w:type="paragraph" w:styleId="Heading1">
    <w:name w:val="heading 1"/>
    <w:aliases w:val="Section Heading,heading1,Antraste 1,h1,H1"/>
    <w:basedOn w:val="Normal"/>
    <w:next w:val="Normal"/>
    <w:link w:val="Heading1Char"/>
    <w:uiPriority w:val="9"/>
    <w:qFormat/>
    <w:rsid w:val="00AD2D34"/>
    <w:pPr>
      <w:keepNext/>
      <w:shd w:val="clear" w:color="auto" w:fill="FFFFFF"/>
      <w:spacing w:line="274" w:lineRule="exact"/>
      <w:ind w:left="2957" w:right="442" w:hanging="1992"/>
      <w:outlineLvl w:val="0"/>
    </w:pPr>
    <w:rPr>
      <w:b/>
      <w:bCs/>
      <w:sz w:val="28"/>
    </w:rPr>
  </w:style>
  <w:style w:type="paragraph" w:styleId="Heading2">
    <w:name w:val="heading 2"/>
    <w:aliases w:val="Second subtitle,1.1.not"/>
    <w:basedOn w:val="Normal"/>
    <w:next w:val="Normal"/>
    <w:link w:val="Heading2Char"/>
    <w:uiPriority w:val="9"/>
    <w:qFormat/>
    <w:rsid w:val="00AD2D34"/>
    <w:pPr>
      <w:outlineLvl w:val="1"/>
    </w:pPr>
    <w:rPr>
      <w:lang w:val="en-US"/>
    </w:rPr>
  </w:style>
  <w:style w:type="paragraph" w:styleId="Heading3">
    <w:name w:val="heading 3"/>
    <w:aliases w:val="Heading 3 Char1,Heading 3 Char Char,Heading 3 Char1 Char Char,Heading 3 Char Char Char Char,Char Char Char Char Char,Heading 3 Char1 Char,Heading 3 Char Char Char"/>
    <w:basedOn w:val="Normal"/>
    <w:next w:val="Normal"/>
    <w:link w:val="Heading3Char"/>
    <w:uiPriority w:val="9"/>
    <w:qFormat/>
    <w:rsid w:val="00AD2D34"/>
    <w:pPr>
      <w:keepNext/>
      <w:shd w:val="clear" w:color="auto" w:fill="FFFFFF"/>
      <w:spacing w:before="120"/>
      <w:jc w:val="center"/>
      <w:outlineLvl w:val="2"/>
    </w:pPr>
    <w:rPr>
      <w:b/>
      <w:bCs/>
      <w:color w:val="000000"/>
      <w:sz w:val="28"/>
      <w:szCs w:val="23"/>
    </w:rPr>
  </w:style>
  <w:style w:type="paragraph" w:styleId="Heading4">
    <w:name w:val="heading 4"/>
    <w:basedOn w:val="Normal"/>
    <w:next w:val="Normal"/>
    <w:link w:val="Heading4Char"/>
    <w:uiPriority w:val="9"/>
    <w:qFormat/>
    <w:rsid w:val="00AD2D34"/>
    <w:pPr>
      <w:keepNext/>
      <w:ind w:firstLine="4230"/>
      <w:jc w:val="right"/>
      <w:outlineLvl w:val="3"/>
    </w:pPr>
    <w:rPr>
      <w:rFonts w:ascii="Arial Narrow" w:hAnsi="Arial Narrow"/>
      <w:b/>
      <w:bCs/>
    </w:rPr>
  </w:style>
  <w:style w:type="paragraph" w:styleId="Heading5">
    <w:name w:val="heading 5"/>
    <w:basedOn w:val="Normal"/>
    <w:next w:val="Normal"/>
    <w:link w:val="Heading5Char"/>
    <w:qFormat/>
    <w:rsid w:val="00AD2D34"/>
    <w:pPr>
      <w:keepNext/>
      <w:shd w:val="clear" w:color="auto" w:fill="FFFFFF"/>
      <w:spacing w:line="278" w:lineRule="exact"/>
      <w:ind w:left="45" w:firstLine="627"/>
      <w:outlineLvl w:val="4"/>
    </w:pPr>
    <w:rPr>
      <w:rFonts w:ascii="Arial Narrow" w:hAnsi="Arial Narrow"/>
      <w:color w:val="000000"/>
      <w:spacing w:val="4"/>
    </w:rPr>
  </w:style>
  <w:style w:type="paragraph" w:styleId="Heading6">
    <w:name w:val="heading 6"/>
    <w:basedOn w:val="Normal"/>
    <w:next w:val="Normal"/>
    <w:link w:val="Heading6Char"/>
    <w:qFormat/>
    <w:rsid w:val="00AD2D34"/>
    <w:pPr>
      <w:keepNext/>
      <w:shd w:val="clear" w:color="auto" w:fill="FFFFFF"/>
      <w:spacing w:line="278" w:lineRule="exact"/>
      <w:ind w:right="10"/>
      <w:outlineLvl w:val="5"/>
    </w:pPr>
    <w:rPr>
      <w:rFonts w:ascii="Arial Narrow" w:hAnsi="Arial Narrow"/>
      <w:color w:val="000000"/>
      <w:szCs w:val="23"/>
    </w:rPr>
  </w:style>
  <w:style w:type="paragraph" w:styleId="Heading7">
    <w:name w:val="heading 7"/>
    <w:basedOn w:val="Normal"/>
    <w:next w:val="Normal"/>
    <w:link w:val="Heading7Char"/>
    <w:unhideWhenUsed/>
    <w:qFormat/>
    <w:rsid w:val="004162CB"/>
    <w:pPr>
      <w:keepNext/>
      <w:keepLines/>
      <w:spacing w:before="200"/>
      <w:ind w:left="1296" w:hanging="1296"/>
      <w:outlineLvl w:val="6"/>
    </w:pPr>
    <w:rPr>
      <w:rFonts w:ascii="Cambria" w:hAnsi="Cambria"/>
      <w:i/>
      <w:iCs/>
      <w:color w:val="404040"/>
      <w:lang w:val="x-none"/>
    </w:rPr>
  </w:style>
  <w:style w:type="paragraph" w:styleId="Heading8">
    <w:name w:val="heading 8"/>
    <w:basedOn w:val="Normal"/>
    <w:next w:val="Normal"/>
    <w:link w:val="Heading8Char"/>
    <w:qFormat/>
    <w:rsid w:val="00AD2D34"/>
    <w:pPr>
      <w:spacing w:before="240" w:after="60"/>
      <w:outlineLvl w:val="7"/>
    </w:pPr>
    <w:rPr>
      <w:i/>
      <w:iCs/>
    </w:rPr>
  </w:style>
  <w:style w:type="paragraph" w:styleId="Heading9">
    <w:name w:val="heading 9"/>
    <w:basedOn w:val="Normal"/>
    <w:next w:val="Normal"/>
    <w:link w:val="Heading9Char"/>
    <w:unhideWhenUsed/>
    <w:qFormat/>
    <w:rsid w:val="004162CB"/>
    <w:pPr>
      <w:keepNext/>
      <w:keepLines/>
      <w:spacing w:before="200"/>
      <w:ind w:left="1584" w:hanging="1584"/>
      <w:outlineLvl w:val="8"/>
    </w:pPr>
    <w:rPr>
      <w:rFonts w:ascii="Cambria" w:hAnsi="Cambria"/>
      <w:i/>
      <w:iCs/>
      <w:color w:val="40404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heading1 Char,Antraste 1 Char,h1 Char,H1 Char"/>
    <w:basedOn w:val="DefaultParagraphFont"/>
    <w:link w:val="Heading1"/>
    <w:uiPriority w:val="9"/>
    <w:rsid w:val="00AD2D34"/>
    <w:rPr>
      <w:rFonts w:ascii="Times New Roman" w:eastAsia="Times New Roman" w:hAnsi="Times New Roman" w:cs="Times New Roman"/>
      <w:b/>
      <w:bCs/>
      <w:sz w:val="28"/>
      <w:szCs w:val="20"/>
      <w:shd w:val="clear" w:color="auto" w:fill="FFFFFF"/>
      <w:lang w:eastAsia="lv-LV"/>
    </w:rPr>
  </w:style>
  <w:style w:type="character" w:customStyle="1" w:styleId="Heading2Char">
    <w:name w:val="Heading 2 Char"/>
    <w:aliases w:val="Second subtitle Char,1.1.not Char"/>
    <w:basedOn w:val="DefaultParagraphFont"/>
    <w:link w:val="Heading2"/>
    <w:rsid w:val="00AD2D34"/>
    <w:rPr>
      <w:rFonts w:ascii="Times New Roman" w:eastAsia="Times New Roman" w:hAnsi="Times New Roman" w:cs="Times New Roman"/>
      <w:sz w:val="24"/>
      <w:szCs w:val="20"/>
      <w:lang w:val="en-US"/>
    </w:rPr>
  </w:style>
  <w:style w:type="character" w:customStyle="1" w:styleId="Heading3Char">
    <w:name w:val="Heading 3 Char"/>
    <w:aliases w:val="Heading 3 Char1 Char1,Heading 3 Char Char Char1,Heading 3 Char1 Char Char Char,Heading 3 Char Char Char Char Char,Char Char Char Char Char Char,Heading 3 Char1 Char Char1,Heading 3 Char Char Char Char1"/>
    <w:basedOn w:val="DefaultParagraphFont"/>
    <w:link w:val="Heading3"/>
    <w:rsid w:val="00AD2D34"/>
    <w:rPr>
      <w:rFonts w:ascii="Times New Roman" w:eastAsia="Times New Roman" w:hAnsi="Times New Roman" w:cs="Times New Roman"/>
      <w:b/>
      <w:bCs/>
      <w:color w:val="000000"/>
      <w:sz w:val="28"/>
      <w:szCs w:val="23"/>
      <w:shd w:val="clear" w:color="auto" w:fill="FFFFFF"/>
    </w:rPr>
  </w:style>
  <w:style w:type="character" w:customStyle="1" w:styleId="Heading4Char">
    <w:name w:val="Heading 4 Char"/>
    <w:basedOn w:val="DefaultParagraphFont"/>
    <w:link w:val="Heading4"/>
    <w:rsid w:val="00AD2D34"/>
    <w:rPr>
      <w:rFonts w:ascii="Arial Narrow" w:eastAsia="Times New Roman" w:hAnsi="Arial Narrow" w:cs="Times New Roman"/>
      <w:b/>
      <w:bCs/>
      <w:sz w:val="20"/>
      <w:szCs w:val="24"/>
      <w:lang w:eastAsia="lv-LV"/>
    </w:rPr>
  </w:style>
  <w:style w:type="character" w:customStyle="1" w:styleId="Heading5Char">
    <w:name w:val="Heading 5 Char"/>
    <w:basedOn w:val="DefaultParagraphFont"/>
    <w:link w:val="Heading5"/>
    <w:rsid w:val="00AD2D34"/>
    <w:rPr>
      <w:rFonts w:ascii="Arial Narrow" w:eastAsia="Times New Roman" w:hAnsi="Arial Narrow" w:cs="Times New Roman"/>
      <w:color w:val="000000"/>
      <w:spacing w:val="4"/>
      <w:sz w:val="24"/>
      <w:szCs w:val="20"/>
      <w:shd w:val="clear" w:color="auto" w:fill="FFFFFF"/>
      <w:lang w:eastAsia="lv-LV"/>
    </w:rPr>
  </w:style>
  <w:style w:type="character" w:customStyle="1" w:styleId="Heading6Char">
    <w:name w:val="Heading 6 Char"/>
    <w:basedOn w:val="DefaultParagraphFont"/>
    <w:link w:val="Heading6"/>
    <w:rsid w:val="00AD2D34"/>
    <w:rPr>
      <w:rFonts w:ascii="Arial Narrow" w:eastAsia="Times New Roman" w:hAnsi="Arial Narrow" w:cs="Times New Roman"/>
      <w:color w:val="000000"/>
      <w:sz w:val="24"/>
      <w:szCs w:val="23"/>
      <w:shd w:val="clear" w:color="auto" w:fill="FFFFFF"/>
      <w:lang w:eastAsia="lv-LV"/>
    </w:rPr>
  </w:style>
  <w:style w:type="character" w:customStyle="1" w:styleId="Heading8Char">
    <w:name w:val="Heading 8 Char"/>
    <w:basedOn w:val="DefaultParagraphFont"/>
    <w:link w:val="Heading8"/>
    <w:rsid w:val="00AD2D34"/>
    <w:rPr>
      <w:rFonts w:ascii="Times New Roman" w:eastAsia="Times New Roman" w:hAnsi="Times New Roman" w:cs="Times New Roman"/>
      <w:i/>
      <w:iCs/>
      <w:sz w:val="24"/>
      <w:szCs w:val="24"/>
      <w:lang w:eastAsia="lv-LV"/>
    </w:rPr>
  </w:style>
  <w:style w:type="paragraph" w:styleId="BodyText">
    <w:name w:val="Body Text"/>
    <w:aliases w:val="Body Text1,Pamatteksts1"/>
    <w:basedOn w:val="Normal"/>
    <w:link w:val="BodyTextChar"/>
    <w:rsid w:val="00AD2D34"/>
  </w:style>
  <w:style w:type="character" w:customStyle="1" w:styleId="BodyTextChar">
    <w:name w:val="Body Text Char"/>
    <w:aliases w:val="Body Text1 Char,Pamatteksts1 Char"/>
    <w:basedOn w:val="DefaultParagraphFont"/>
    <w:link w:val="BodyText"/>
    <w:rsid w:val="00AD2D34"/>
    <w:rPr>
      <w:rFonts w:ascii="Times New Roman" w:eastAsia="Times New Roman" w:hAnsi="Times New Roman" w:cs="Times New Roman"/>
      <w:sz w:val="24"/>
      <w:szCs w:val="24"/>
    </w:rPr>
  </w:style>
  <w:style w:type="paragraph" w:styleId="BodyText2">
    <w:name w:val="Body Text 2"/>
    <w:basedOn w:val="Normal"/>
    <w:link w:val="BodyText2Char"/>
    <w:rsid w:val="00AD2D34"/>
    <w:pPr>
      <w:shd w:val="clear" w:color="auto" w:fill="FFFFFF"/>
      <w:spacing w:before="269" w:line="274" w:lineRule="exact"/>
      <w:ind w:right="442"/>
      <w:jc w:val="center"/>
    </w:pPr>
    <w:rPr>
      <w:b/>
      <w:color w:val="000000"/>
      <w:spacing w:val="-1"/>
    </w:rPr>
  </w:style>
  <w:style w:type="character" w:customStyle="1" w:styleId="BodyText2Char">
    <w:name w:val="Body Text 2 Char"/>
    <w:basedOn w:val="DefaultParagraphFont"/>
    <w:link w:val="BodyText2"/>
    <w:rsid w:val="00AD2D34"/>
    <w:rPr>
      <w:rFonts w:ascii="Times New Roman" w:eastAsia="Times New Roman" w:hAnsi="Times New Roman" w:cs="Times New Roman"/>
      <w:b/>
      <w:color w:val="000000"/>
      <w:spacing w:val="-1"/>
      <w:sz w:val="24"/>
      <w:szCs w:val="20"/>
      <w:shd w:val="clear" w:color="auto" w:fill="FFFFFF"/>
      <w:lang w:eastAsia="lv-LV"/>
    </w:rPr>
  </w:style>
  <w:style w:type="paragraph" w:styleId="Header">
    <w:name w:val="header"/>
    <w:aliases w:val="Header Char1,Header Char Char"/>
    <w:basedOn w:val="Normal"/>
    <w:link w:val="HeaderChar2"/>
    <w:uiPriority w:val="99"/>
    <w:rsid w:val="00AD2D34"/>
    <w:pPr>
      <w:tabs>
        <w:tab w:val="center" w:pos="4153"/>
        <w:tab w:val="right" w:pos="8306"/>
      </w:tabs>
    </w:pPr>
  </w:style>
  <w:style w:type="character" w:customStyle="1" w:styleId="HeaderChar">
    <w:name w:val="Header Char"/>
    <w:basedOn w:val="DefaultParagraphFont"/>
    <w:uiPriority w:val="99"/>
    <w:rsid w:val="00AD2D34"/>
    <w:rPr>
      <w:rFonts w:ascii="Times New Roman" w:eastAsia="Times New Roman" w:hAnsi="Times New Roman" w:cs="Times New Roman"/>
      <w:sz w:val="20"/>
      <w:szCs w:val="20"/>
      <w:lang w:eastAsia="lv-LV"/>
    </w:rPr>
  </w:style>
  <w:style w:type="character" w:styleId="PageNumber">
    <w:name w:val="page number"/>
    <w:basedOn w:val="DefaultParagraphFont"/>
    <w:rsid w:val="00AD2D34"/>
  </w:style>
  <w:style w:type="paragraph" w:styleId="Footer">
    <w:name w:val="footer"/>
    <w:aliases w:val=" Rakstz. Rakstz. Rakstz. Rakstz. Rakstz. Rakstz."/>
    <w:basedOn w:val="Normal"/>
    <w:link w:val="FooterChar"/>
    <w:uiPriority w:val="99"/>
    <w:rsid w:val="00AD2D34"/>
    <w:pPr>
      <w:tabs>
        <w:tab w:val="center" w:pos="4153"/>
        <w:tab w:val="right" w:pos="8306"/>
      </w:tabs>
    </w:pPr>
    <w:rPr>
      <w:lang w:val="en-US"/>
    </w:rPr>
  </w:style>
  <w:style w:type="character" w:customStyle="1" w:styleId="FooterChar">
    <w:name w:val="Footer Char"/>
    <w:aliases w:val=" Rakstz. Rakstz. Rakstz. Rakstz. Rakstz. Rakstz. Char"/>
    <w:basedOn w:val="DefaultParagraphFont"/>
    <w:link w:val="Footer"/>
    <w:uiPriority w:val="99"/>
    <w:rsid w:val="00AD2D34"/>
    <w:rPr>
      <w:rFonts w:ascii="Times New Roman" w:eastAsia="Times New Roman" w:hAnsi="Times New Roman" w:cs="Times New Roman"/>
      <w:sz w:val="24"/>
      <w:szCs w:val="20"/>
      <w:lang w:val="en-US"/>
    </w:rPr>
  </w:style>
  <w:style w:type="paragraph" w:styleId="NormalWeb">
    <w:name w:val="Normal (Web)"/>
    <w:basedOn w:val="Normal"/>
    <w:rsid w:val="00AD2D34"/>
    <w:pPr>
      <w:spacing w:before="100"/>
    </w:pPr>
    <w:rPr>
      <w:lang w:val="en-GB"/>
    </w:rPr>
  </w:style>
  <w:style w:type="paragraph" w:styleId="BodyTextIndent">
    <w:name w:val="Body Text Indent"/>
    <w:basedOn w:val="Normal"/>
    <w:link w:val="BodyTextIndentChar"/>
    <w:rsid w:val="00AD2D34"/>
    <w:pPr>
      <w:shd w:val="clear" w:color="auto" w:fill="FFFFFF"/>
      <w:spacing w:line="278" w:lineRule="exact"/>
      <w:ind w:left="730"/>
    </w:pPr>
    <w:rPr>
      <w:rFonts w:ascii="Arial Narrow" w:hAnsi="Arial Narrow"/>
    </w:rPr>
  </w:style>
  <w:style w:type="character" w:customStyle="1" w:styleId="BodyTextIndentChar">
    <w:name w:val="Body Text Indent Char"/>
    <w:basedOn w:val="DefaultParagraphFont"/>
    <w:link w:val="BodyTextIndent"/>
    <w:rsid w:val="00AD2D34"/>
    <w:rPr>
      <w:rFonts w:ascii="Arial Narrow" w:eastAsia="Times New Roman" w:hAnsi="Arial Narrow" w:cs="Times New Roman"/>
      <w:sz w:val="20"/>
      <w:szCs w:val="20"/>
      <w:shd w:val="clear" w:color="auto" w:fill="FFFFFF"/>
      <w:lang w:eastAsia="lv-LV"/>
    </w:rPr>
  </w:style>
  <w:style w:type="character" w:customStyle="1" w:styleId="v11">
    <w:name w:val="v11"/>
    <w:basedOn w:val="DefaultParagraphFont"/>
    <w:rsid w:val="00AD2D34"/>
  </w:style>
  <w:style w:type="character" w:styleId="Hyperlink">
    <w:name w:val="Hyperlink"/>
    <w:uiPriority w:val="99"/>
    <w:rsid w:val="00AD2D34"/>
    <w:rPr>
      <w:color w:val="0000FF"/>
      <w:u w:val="single"/>
    </w:rPr>
  </w:style>
  <w:style w:type="paragraph" w:styleId="Title">
    <w:name w:val="Title"/>
    <w:basedOn w:val="Normal"/>
    <w:link w:val="TitleChar"/>
    <w:qFormat/>
    <w:rsid w:val="00AD2D34"/>
    <w:pPr>
      <w:jc w:val="center"/>
    </w:pPr>
    <w:rPr>
      <w:rFonts w:ascii="Arial Narrow" w:eastAsia="Lucida Sans Unicode" w:hAnsi="Arial Narrow"/>
      <w:b/>
      <w:bCs/>
      <w:sz w:val="28"/>
      <w:szCs w:val="26"/>
    </w:rPr>
  </w:style>
  <w:style w:type="character" w:customStyle="1" w:styleId="TitleChar">
    <w:name w:val="Title Char"/>
    <w:basedOn w:val="DefaultParagraphFont"/>
    <w:link w:val="Title"/>
    <w:rsid w:val="00AD2D34"/>
    <w:rPr>
      <w:rFonts w:ascii="Arial Narrow" w:eastAsia="Lucida Sans Unicode" w:hAnsi="Arial Narrow" w:cs="Times New Roman"/>
      <w:b/>
      <w:bCs/>
      <w:sz w:val="28"/>
      <w:szCs w:val="26"/>
      <w:lang w:eastAsia="lv-LV"/>
    </w:rPr>
  </w:style>
  <w:style w:type="paragraph" w:customStyle="1" w:styleId="BodySingle">
    <w:name w:val="Body Single"/>
    <w:rsid w:val="00AD2D34"/>
    <w:pPr>
      <w:tabs>
        <w:tab w:val="left" w:pos="705"/>
        <w:tab w:val="left" w:pos="1440"/>
        <w:tab w:val="left" w:pos="2304"/>
      </w:tabs>
      <w:suppressAutoHyphens/>
      <w:autoSpaceDN w:val="0"/>
      <w:spacing w:after="0" w:line="240" w:lineRule="auto"/>
      <w:jc w:val="both"/>
      <w:textAlignment w:val="baseline"/>
    </w:pPr>
    <w:rPr>
      <w:rFonts w:ascii="CG Times (W1)" w:eastAsia="Times New Roman" w:hAnsi="CG Times (W1)" w:cs="Times New Roman"/>
      <w:color w:val="000000"/>
      <w:sz w:val="24"/>
      <w:szCs w:val="20"/>
      <w:lang w:val="en-US"/>
    </w:rPr>
  </w:style>
  <w:style w:type="paragraph" w:customStyle="1" w:styleId="Style1">
    <w:name w:val="Style1"/>
    <w:basedOn w:val="Normal"/>
    <w:rsid w:val="00AD2D34"/>
    <w:rPr>
      <w:lang w:val="en-US"/>
    </w:rPr>
  </w:style>
  <w:style w:type="paragraph" w:customStyle="1" w:styleId="naisf">
    <w:name w:val="naisf"/>
    <w:basedOn w:val="Normal"/>
    <w:rsid w:val="00AD2D34"/>
    <w:pPr>
      <w:spacing w:before="75" w:after="75"/>
      <w:ind w:firstLine="375"/>
    </w:pPr>
  </w:style>
  <w:style w:type="paragraph" w:customStyle="1" w:styleId="Punkts">
    <w:name w:val="Punkts"/>
    <w:basedOn w:val="Normal"/>
    <w:next w:val="Apakpunkts"/>
    <w:uiPriority w:val="99"/>
    <w:rsid w:val="00AD2D34"/>
    <w:rPr>
      <w:rFonts w:ascii="Arial" w:hAnsi="Arial"/>
      <w:b/>
    </w:rPr>
  </w:style>
  <w:style w:type="paragraph" w:customStyle="1" w:styleId="Apakpunkts">
    <w:name w:val="Apakšpunkts"/>
    <w:basedOn w:val="Normal"/>
    <w:link w:val="ApakpunktsChar"/>
    <w:uiPriority w:val="99"/>
    <w:qFormat/>
    <w:rsid w:val="00AD2D34"/>
    <w:rPr>
      <w:rFonts w:ascii="Arial" w:hAnsi="Arial"/>
      <w:b/>
    </w:rPr>
  </w:style>
  <w:style w:type="paragraph" w:customStyle="1" w:styleId="Paragrfs">
    <w:name w:val="Paragrāfs"/>
    <w:basedOn w:val="Normal"/>
    <w:next w:val="Normal"/>
    <w:rsid w:val="00AD2D34"/>
    <w:pPr>
      <w:numPr>
        <w:numId w:val="1"/>
      </w:numPr>
    </w:pPr>
    <w:rPr>
      <w:rFonts w:ascii="Arial" w:hAnsi="Arial"/>
    </w:rPr>
  </w:style>
  <w:style w:type="paragraph" w:styleId="CommentText">
    <w:name w:val="annotation text"/>
    <w:basedOn w:val="Normal"/>
    <w:link w:val="CommentTextChar"/>
    <w:qFormat/>
    <w:rsid w:val="00AD2D34"/>
    <w:rPr>
      <w:rFonts w:ascii="Dutch TL" w:hAnsi="Dutch TL"/>
    </w:rPr>
  </w:style>
  <w:style w:type="character" w:customStyle="1" w:styleId="CommentTextChar">
    <w:name w:val="Comment Text Char"/>
    <w:basedOn w:val="DefaultParagraphFont"/>
    <w:link w:val="CommentText"/>
    <w:qFormat/>
    <w:rsid w:val="00AD2D34"/>
    <w:rPr>
      <w:rFonts w:ascii="Dutch TL" w:eastAsia="Times New Roman" w:hAnsi="Dutch TL" w:cs="Times New Roman"/>
      <w:sz w:val="20"/>
      <w:szCs w:val="20"/>
    </w:rPr>
  </w:style>
  <w:style w:type="character" w:customStyle="1" w:styleId="iubsearch-contractname">
    <w:name w:val="iubsearch-contractname"/>
    <w:basedOn w:val="DefaultParagraphFont"/>
    <w:rsid w:val="00AD2D34"/>
  </w:style>
  <w:style w:type="paragraph" w:styleId="BalloonText">
    <w:name w:val="Balloon Text"/>
    <w:basedOn w:val="Normal"/>
    <w:link w:val="BalloonTextChar"/>
    <w:rsid w:val="00AD2D34"/>
    <w:rPr>
      <w:rFonts w:ascii="Tahoma" w:hAnsi="Tahoma" w:cs="Tahoma"/>
      <w:sz w:val="16"/>
      <w:szCs w:val="16"/>
    </w:rPr>
  </w:style>
  <w:style w:type="character" w:customStyle="1" w:styleId="BalloonTextChar">
    <w:name w:val="Balloon Text Char"/>
    <w:basedOn w:val="DefaultParagraphFont"/>
    <w:link w:val="BalloonText"/>
    <w:rsid w:val="00AD2D34"/>
    <w:rPr>
      <w:rFonts w:ascii="Tahoma" w:eastAsia="Times New Roman" w:hAnsi="Tahoma" w:cs="Tahoma"/>
      <w:sz w:val="16"/>
      <w:szCs w:val="16"/>
      <w:lang w:eastAsia="lv-LV"/>
    </w:rPr>
  </w:style>
  <w:style w:type="paragraph" w:customStyle="1" w:styleId="PartSubtitle">
    <w:name w:val="Part Subtitle"/>
    <w:basedOn w:val="Normal"/>
    <w:next w:val="BodyText"/>
    <w:rsid w:val="00AD2D34"/>
    <w:pPr>
      <w:keepNext/>
      <w:spacing w:before="360" w:after="960"/>
      <w:jc w:val="center"/>
    </w:pPr>
    <w:rPr>
      <w:rFonts w:ascii="RimHelvetica" w:hAnsi="RimHelvetica"/>
      <w:i/>
      <w:sz w:val="32"/>
      <w:lang w:val="en-US" w:eastAsia="ar-SA"/>
    </w:rPr>
  </w:style>
  <w:style w:type="character" w:customStyle="1" w:styleId="c1">
    <w:name w:val="c1"/>
    <w:basedOn w:val="DefaultParagraphFont"/>
    <w:rsid w:val="00AD2D34"/>
  </w:style>
  <w:style w:type="paragraph" w:customStyle="1" w:styleId="CharCharCharChar">
    <w:name w:val="Char Char Char Char"/>
    <w:basedOn w:val="Normal"/>
    <w:rsid w:val="00AD2D34"/>
    <w:pPr>
      <w:spacing w:after="160" w:line="240" w:lineRule="exact"/>
    </w:pPr>
    <w:rPr>
      <w:rFonts w:ascii="Tahoma" w:hAnsi="Tahoma"/>
      <w:lang w:val="en-US"/>
    </w:rPr>
  </w:style>
  <w:style w:type="paragraph" w:customStyle="1" w:styleId="c3">
    <w:name w:val="c3"/>
    <w:basedOn w:val="Normal"/>
    <w:rsid w:val="00AD2D34"/>
    <w:pPr>
      <w:spacing w:before="100" w:after="100"/>
    </w:pPr>
  </w:style>
  <w:style w:type="character" w:customStyle="1" w:styleId="c2">
    <w:name w:val="c2"/>
    <w:basedOn w:val="DefaultParagraphFont"/>
    <w:rsid w:val="00AD2D34"/>
  </w:style>
  <w:style w:type="paragraph" w:customStyle="1" w:styleId="c9">
    <w:name w:val="c9"/>
    <w:basedOn w:val="Normal"/>
    <w:rsid w:val="00AD2D34"/>
    <w:pPr>
      <w:spacing w:before="100" w:after="100"/>
    </w:pPr>
  </w:style>
  <w:style w:type="paragraph" w:customStyle="1" w:styleId="c5">
    <w:name w:val="c5"/>
    <w:basedOn w:val="Normal"/>
    <w:rsid w:val="00AD2D34"/>
    <w:pPr>
      <w:spacing w:before="100" w:after="100"/>
    </w:pPr>
  </w:style>
  <w:style w:type="paragraph" w:customStyle="1" w:styleId="TableContents">
    <w:name w:val="Table Contents"/>
    <w:basedOn w:val="Normal"/>
    <w:rsid w:val="00AD2D34"/>
    <w:pPr>
      <w:suppressLineNumbers/>
    </w:pPr>
    <w:rPr>
      <w:rFonts w:eastAsia="Lucida Sans Unicode" w:cs="Mangal"/>
      <w:kern w:val="3"/>
      <w:lang w:eastAsia="hi-IN" w:bidi="hi-IN"/>
    </w:rPr>
  </w:style>
  <w:style w:type="paragraph" w:styleId="ListParagraph">
    <w:name w:val="List Paragraph"/>
    <w:aliases w:val="Virsraksti,Normal bullet 2,Bullet list,Syle 1,Saistīto dokumentu saraksts,PPS_Bullet,Strip,H&amp;P List Paragraph,2,List Paragraph1,Numurets,Colorful List - Accent 12,list paragraph,h&amp;p list paragraph,saistīto dokumentu saraksts,syle 1"/>
    <w:basedOn w:val="Normal"/>
    <w:link w:val="ListParagraphChar"/>
    <w:uiPriority w:val="34"/>
    <w:qFormat/>
    <w:rsid w:val="00AD2D34"/>
    <w:pPr>
      <w:spacing w:after="200" w:line="276" w:lineRule="auto"/>
      <w:ind w:left="720"/>
    </w:pPr>
    <w:rPr>
      <w:rFonts w:ascii="Calibri" w:eastAsia="Calibri" w:hAnsi="Calibri"/>
      <w:sz w:val="22"/>
      <w:szCs w:val="22"/>
    </w:rPr>
  </w:style>
  <w:style w:type="paragraph" w:customStyle="1" w:styleId="CharChar">
    <w:name w:val="Char Char"/>
    <w:basedOn w:val="Normal"/>
    <w:rsid w:val="00AD2D34"/>
    <w:pPr>
      <w:spacing w:after="160" w:line="240" w:lineRule="exact"/>
    </w:pPr>
    <w:rPr>
      <w:rFonts w:ascii="Tahoma" w:hAnsi="Tahoma"/>
      <w:lang w:val="en-US"/>
    </w:rPr>
  </w:style>
  <w:style w:type="character" w:styleId="FollowedHyperlink">
    <w:name w:val="FollowedHyperlink"/>
    <w:uiPriority w:val="99"/>
    <w:rsid w:val="00AD2D34"/>
    <w:rPr>
      <w:color w:val="800080"/>
      <w:u w:val="single"/>
    </w:rPr>
  </w:style>
  <w:style w:type="paragraph" w:customStyle="1" w:styleId="xl63">
    <w:name w:val="xl63"/>
    <w:basedOn w:val="Normal"/>
    <w:rsid w:val="00AD2D34"/>
    <w:pPr>
      <w:spacing w:before="100" w:after="100"/>
      <w:jc w:val="center"/>
      <w:textAlignment w:val="center"/>
    </w:pPr>
  </w:style>
  <w:style w:type="paragraph" w:customStyle="1" w:styleId="xl64">
    <w:name w:val="xl64"/>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rPr>
      <w:b/>
      <w:bCs/>
    </w:rPr>
  </w:style>
  <w:style w:type="paragraph" w:customStyle="1" w:styleId="xl65">
    <w:name w:val="xl65"/>
    <w:basedOn w:val="Normal"/>
    <w:rsid w:val="00AD2D34"/>
    <w:pPr>
      <w:spacing w:before="100" w:after="100"/>
      <w:jc w:val="center"/>
      <w:textAlignment w:val="center"/>
    </w:pPr>
    <w:rPr>
      <w:b/>
      <w:bCs/>
    </w:rPr>
  </w:style>
  <w:style w:type="paragraph" w:customStyle="1" w:styleId="xl66">
    <w:name w:val="xl66"/>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style>
  <w:style w:type="paragraph" w:customStyle="1" w:styleId="xl67">
    <w:name w:val="xl67"/>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style>
  <w:style w:type="paragraph" w:customStyle="1" w:styleId="xl68">
    <w:name w:val="xl68"/>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style>
  <w:style w:type="paragraph" w:customStyle="1" w:styleId="xl69">
    <w:name w:val="xl69"/>
    <w:basedOn w:val="Normal"/>
    <w:rsid w:val="00AD2D34"/>
    <w:pPr>
      <w:spacing w:before="100" w:after="100"/>
      <w:jc w:val="center"/>
      <w:textAlignment w:val="center"/>
    </w:pPr>
  </w:style>
  <w:style w:type="paragraph" w:customStyle="1" w:styleId="xl70">
    <w:name w:val="xl70"/>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rPr>
      <w:b/>
      <w:bCs/>
    </w:rPr>
  </w:style>
  <w:style w:type="paragraph" w:customStyle="1" w:styleId="xl71">
    <w:name w:val="xl71"/>
    <w:basedOn w:val="Normal"/>
    <w:rsid w:val="00AD2D34"/>
    <w:pPr>
      <w:spacing w:before="100" w:after="100"/>
      <w:jc w:val="right"/>
      <w:textAlignment w:val="center"/>
    </w:pPr>
    <w:rPr>
      <w:rFonts w:ascii="Garamond" w:hAnsi="Garamond"/>
    </w:rPr>
  </w:style>
  <w:style w:type="paragraph" w:customStyle="1" w:styleId="xl72">
    <w:name w:val="xl72"/>
    <w:basedOn w:val="Normal"/>
    <w:rsid w:val="00AD2D34"/>
    <w:pPr>
      <w:spacing w:before="100" w:after="100"/>
      <w:jc w:val="right"/>
      <w:textAlignment w:val="center"/>
    </w:pPr>
    <w:rPr>
      <w:rFonts w:ascii="Garamond" w:hAnsi="Garamond"/>
      <w:b/>
      <w:bCs/>
    </w:rPr>
  </w:style>
  <w:style w:type="paragraph" w:customStyle="1" w:styleId="xl73">
    <w:name w:val="xl73"/>
    <w:basedOn w:val="Normal"/>
    <w:rsid w:val="00AD2D34"/>
    <w:pPr>
      <w:spacing w:before="100" w:after="100"/>
    </w:pPr>
    <w:rPr>
      <w:rFonts w:ascii="Garamond" w:hAnsi="Garamond"/>
    </w:rPr>
  </w:style>
  <w:style w:type="paragraph" w:customStyle="1" w:styleId="xl74">
    <w:name w:val="xl74"/>
    <w:basedOn w:val="Normal"/>
    <w:rsid w:val="00AD2D34"/>
    <w:pPr>
      <w:spacing w:before="100" w:after="100"/>
      <w:jc w:val="center"/>
      <w:textAlignment w:val="center"/>
    </w:pPr>
    <w:rPr>
      <w:rFonts w:ascii="Garamond" w:hAnsi="Garamond"/>
    </w:rPr>
  </w:style>
  <w:style w:type="paragraph" w:customStyle="1" w:styleId="xl75">
    <w:name w:val="xl75"/>
    <w:basedOn w:val="Normal"/>
    <w:rsid w:val="00AD2D34"/>
    <w:pPr>
      <w:spacing w:before="100" w:after="100"/>
      <w:textAlignment w:val="center"/>
    </w:pPr>
    <w:rPr>
      <w:rFonts w:ascii="Garamond" w:hAnsi="Garamond"/>
      <w:b/>
      <w:bCs/>
    </w:rPr>
  </w:style>
  <w:style w:type="paragraph" w:customStyle="1" w:styleId="xl76">
    <w:name w:val="xl76"/>
    <w:basedOn w:val="Normal"/>
    <w:rsid w:val="00AD2D34"/>
    <w:pPr>
      <w:spacing w:before="100" w:after="100"/>
      <w:textAlignment w:val="center"/>
    </w:pPr>
  </w:style>
  <w:style w:type="paragraph" w:customStyle="1" w:styleId="xl77">
    <w:name w:val="xl77"/>
    <w:basedOn w:val="Normal"/>
    <w:rsid w:val="00AD2D34"/>
    <w:pPr>
      <w:spacing w:before="100" w:after="100"/>
    </w:pPr>
  </w:style>
  <w:style w:type="paragraph" w:customStyle="1" w:styleId="xl78">
    <w:name w:val="xl78"/>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rPr>
      <w:b/>
      <w:bCs/>
    </w:rPr>
  </w:style>
  <w:style w:type="paragraph" w:customStyle="1" w:styleId="xl79">
    <w:name w:val="xl79"/>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rPr>
      <w:b/>
      <w:bCs/>
    </w:rPr>
  </w:style>
  <w:style w:type="paragraph" w:customStyle="1" w:styleId="xl80">
    <w:name w:val="xl80"/>
    <w:basedOn w:val="Normal"/>
    <w:rsid w:val="00AD2D34"/>
    <w:pPr>
      <w:spacing w:before="100" w:after="100"/>
      <w:jc w:val="center"/>
      <w:textAlignment w:val="center"/>
    </w:pPr>
    <w:rPr>
      <w:b/>
      <w:bCs/>
    </w:rPr>
  </w:style>
  <w:style w:type="paragraph" w:customStyle="1" w:styleId="Char">
    <w:name w:val="Char"/>
    <w:basedOn w:val="Normal"/>
    <w:rsid w:val="00AD2D34"/>
    <w:pPr>
      <w:spacing w:after="160" w:line="240" w:lineRule="exact"/>
    </w:pPr>
    <w:rPr>
      <w:rFonts w:ascii="Tahoma" w:hAnsi="Tahoma"/>
      <w:lang w:val="en-US"/>
    </w:rPr>
  </w:style>
  <w:style w:type="paragraph" w:customStyle="1" w:styleId="CharChar2">
    <w:name w:val="Char Char2"/>
    <w:basedOn w:val="Normal"/>
    <w:rsid w:val="00AD2D34"/>
    <w:pPr>
      <w:spacing w:after="160" w:line="240" w:lineRule="exact"/>
    </w:pPr>
    <w:rPr>
      <w:rFonts w:ascii="Tahoma" w:hAnsi="Tahoma"/>
      <w:lang w:val="en-US"/>
    </w:rPr>
  </w:style>
  <w:style w:type="character" w:styleId="CommentReference">
    <w:name w:val="annotation reference"/>
    <w:basedOn w:val="DefaultParagraphFont"/>
    <w:uiPriority w:val="99"/>
    <w:qFormat/>
    <w:rsid w:val="00AD2D34"/>
    <w:rPr>
      <w:sz w:val="16"/>
      <w:szCs w:val="16"/>
    </w:rPr>
  </w:style>
  <w:style w:type="paragraph" w:styleId="CommentSubject">
    <w:name w:val="annotation subject"/>
    <w:basedOn w:val="CommentText"/>
    <w:next w:val="CommentText"/>
    <w:link w:val="CommentSubjectChar"/>
    <w:rsid w:val="00AD2D34"/>
    <w:pPr>
      <w:widowControl w:val="0"/>
      <w:autoSpaceDE w:val="0"/>
      <w:jc w:val="left"/>
    </w:pPr>
    <w:rPr>
      <w:rFonts w:ascii="Times New Roman" w:hAnsi="Times New Roman"/>
      <w:b/>
      <w:bCs/>
      <w:lang w:eastAsia="lv-LV"/>
    </w:rPr>
  </w:style>
  <w:style w:type="character" w:customStyle="1" w:styleId="CommentSubjectChar">
    <w:name w:val="Comment Subject Char"/>
    <w:basedOn w:val="CommentTextChar"/>
    <w:link w:val="CommentSubject"/>
    <w:rsid w:val="00AD2D34"/>
    <w:rPr>
      <w:rFonts w:ascii="Times New Roman" w:eastAsia="Times New Roman" w:hAnsi="Times New Roman" w:cs="Times New Roman"/>
      <w:b/>
      <w:bCs/>
      <w:sz w:val="20"/>
      <w:szCs w:val="20"/>
      <w:lang w:eastAsia="lv-LV"/>
    </w:rPr>
  </w:style>
  <w:style w:type="character" w:customStyle="1" w:styleId="CommentTextChar1">
    <w:name w:val="Comment Text Char1"/>
    <w:basedOn w:val="DefaultParagraphFont"/>
    <w:rsid w:val="00AD2D34"/>
    <w:rPr>
      <w:rFonts w:ascii="Dutch TL" w:eastAsia="Times New Roman" w:hAnsi="Dutch TL"/>
      <w:sz w:val="20"/>
      <w:szCs w:val="20"/>
      <w:lang w:val="lv-LV"/>
    </w:rPr>
  </w:style>
  <w:style w:type="paragraph" w:styleId="BodyTextIndent2">
    <w:name w:val="Body Text Indent 2"/>
    <w:basedOn w:val="Normal"/>
    <w:link w:val="BodyTextIndent2Char"/>
    <w:rsid w:val="00AD2D34"/>
    <w:pPr>
      <w:spacing w:after="120" w:line="480" w:lineRule="auto"/>
      <w:ind w:left="283"/>
    </w:pPr>
  </w:style>
  <w:style w:type="character" w:customStyle="1" w:styleId="BodyTextIndent2Char">
    <w:name w:val="Body Text Indent 2 Char"/>
    <w:basedOn w:val="DefaultParagraphFont"/>
    <w:link w:val="BodyTextIndent2"/>
    <w:rsid w:val="00AD2D34"/>
    <w:rPr>
      <w:rFonts w:ascii="Times New Roman" w:eastAsia="Times New Roman" w:hAnsi="Times New Roman" w:cs="Times New Roman"/>
      <w:sz w:val="20"/>
      <w:szCs w:val="20"/>
      <w:lang w:eastAsia="lv-LV"/>
    </w:rPr>
  </w:style>
  <w:style w:type="numbering" w:customStyle="1" w:styleId="LFO8">
    <w:name w:val="LFO8"/>
    <w:basedOn w:val="NoList"/>
    <w:rsid w:val="00AD2D34"/>
    <w:pPr>
      <w:numPr>
        <w:numId w:val="1"/>
      </w:numPr>
    </w:pPr>
  </w:style>
  <w:style w:type="paragraph" w:customStyle="1" w:styleId="Default">
    <w:name w:val="Default"/>
    <w:rsid w:val="00AD2D34"/>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ListParagraphChar">
    <w:name w:val="List Paragraph Char"/>
    <w:aliases w:val="Virsraksti Char,Normal bullet 2 Char,Bullet list Char,Syle 1 Char,Saistīto dokumentu saraksts Char,PPS_Bullet Char,Strip Char,H&amp;P List Paragraph Char,2 Char,List Paragraph1 Char,Numurets Char,Colorful List - Accent 12 Char"/>
    <w:link w:val="ListParagraph"/>
    <w:uiPriority w:val="34"/>
    <w:qFormat/>
    <w:rsid w:val="00AD2D34"/>
    <w:rPr>
      <w:rFonts w:ascii="Calibri" w:eastAsia="Calibri" w:hAnsi="Calibri" w:cs="Times New Roman"/>
    </w:rPr>
  </w:style>
  <w:style w:type="character" w:styleId="Strong">
    <w:name w:val="Strong"/>
    <w:basedOn w:val="DefaultParagraphFont"/>
    <w:uiPriority w:val="99"/>
    <w:qFormat/>
    <w:rsid w:val="00AD2D34"/>
    <w:rPr>
      <w:b/>
      <w:bCs/>
    </w:rPr>
  </w:style>
  <w:style w:type="paragraph" w:customStyle="1" w:styleId="Parastaisteksts">
    <w:name w:val="Parastais teksts"/>
    <w:basedOn w:val="ListParagraph"/>
    <w:rsid w:val="00AD2D34"/>
    <w:pPr>
      <w:numPr>
        <w:ilvl w:val="2"/>
        <w:numId w:val="2"/>
      </w:numPr>
      <w:spacing w:after="0" w:line="240" w:lineRule="auto"/>
      <w:contextualSpacing/>
    </w:pPr>
    <w:rPr>
      <w:rFonts w:ascii="Times New Roman" w:eastAsia="Times New Roman" w:hAnsi="Times New Roman"/>
      <w:sz w:val="24"/>
      <w:szCs w:val="24"/>
      <w:lang w:eastAsia="lv-LV"/>
    </w:rPr>
  </w:style>
  <w:style w:type="paragraph" w:customStyle="1" w:styleId="Parastaisteksts11">
    <w:name w:val="Parastais teksts 1.1."/>
    <w:basedOn w:val="ListParagraph"/>
    <w:qFormat/>
    <w:rsid w:val="00AD2D34"/>
    <w:pPr>
      <w:numPr>
        <w:ilvl w:val="1"/>
        <w:numId w:val="2"/>
      </w:numPr>
      <w:spacing w:after="0" w:line="240" w:lineRule="auto"/>
      <w:contextualSpacing/>
    </w:pPr>
    <w:rPr>
      <w:rFonts w:ascii="Times New Roman" w:eastAsia="Times New Roman" w:hAnsi="Times New Roman"/>
      <w:sz w:val="24"/>
      <w:szCs w:val="24"/>
      <w:lang w:eastAsia="lv-LV"/>
    </w:rPr>
  </w:style>
  <w:style w:type="paragraph" w:customStyle="1" w:styleId="A1">
    <w:name w:val="A1"/>
    <w:basedOn w:val="Normal"/>
    <w:qFormat/>
    <w:rsid w:val="00065371"/>
    <w:pPr>
      <w:keepNext/>
      <w:keepLines/>
      <w:numPr>
        <w:numId w:val="3"/>
      </w:numPr>
    </w:pPr>
    <w:rPr>
      <w:b/>
    </w:rPr>
  </w:style>
  <w:style w:type="paragraph" w:customStyle="1" w:styleId="A2">
    <w:name w:val="A2"/>
    <w:basedOn w:val="Normal"/>
    <w:qFormat/>
    <w:rsid w:val="00065371"/>
    <w:pPr>
      <w:keepNext/>
      <w:keepLines/>
      <w:numPr>
        <w:ilvl w:val="1"/>
        <w:numId w:val="3"/>
      </w:numPr>
    </w:pPr>
  </w:style>
  <w:style w:type="paragraph" w:customStyle="1" w:styleId="A3">
    <w:name w:val="A3"/>
    <w:basedOn w:val="Normal"/>
    <w:link w:val="A3Char"/>
    <w:qFormat/>
    <w:rsid w:val="00AD2D34"/>
    <w:pPr>
      <w:keepNext/>
      <w:keepLines/>
      <w:numPr>
        <w:ilvl w:val="2"/>
        <w:numId w:val="3"/>
      </w:numPr>
    </w:pPr>
    <w:rPr>
      <w:sz w:val="26"/>
    </w:rPr>
  </w:style>
  <w:style w:type="paragraph" w:customStyle="1" w:styleId="A4">
    <w:name w:val="A4"/>
    <w:basedOn w:val="Normal"/>
    <w:qFormat/>
    <w:rsid w:val="00AD2D34"/>
    <w:pPr>
      <w:keepNext/>
      <w:keepLines/>
      <w:numPr>
        <w:ilvl w:val="3"/>
        <w:numId w:val="3"/>
      </w:numPr>
    </w:pPr>
    <w:rPr>
      <w:sz w:val="26"/>
    </w:rPr>
  </w:style>
  <w:style w:type="paragraph" w:styleId="FootnoteText">
    <w:name w:val="footnote text"/>
    <w:aliases w:val=" Rakstz. Rakstz.,Footnote Text Char2 Char,Footnote Text Char1 Char2 Char,Footnote Text Char Char Char Char,Footnote Text Char1 Char Char Char Char,Footnote Text Char Char Char Char Char Char,Rakstz. Rakstz.,Rakstz.,Footnote,Fußnote,fn,f"/>
    <w:basedOn w:val="Normal"/>
    <w:link w:val="FootnoteTextChar"/>
    <w:uiPriority w:val="99"/>
    <w:qFormat/>
    <w:rsid w:val="00AD2D34"/>
    <w:rPr>
      <w:lang w:val="x-none"/>
    </w:rPr>
  </w:style>
  <w:style w:type="character" w:customStyle="1" w:styleId="FootnoteTextChar">
    <w:name w:val="Footnote Text Char"/>
    <w:aliases w:val=" Rakstz. Rakstz. Char1,Footnote Text Char2 Char Char1,Footnote Text Char1 Char2 Char Char1,Footnote Text Char Char Char Char Char1,Footnote Text Char1 Char Char Char Char Char1,Footnote Text Char Char Char Char Char Char Char1,fn Char"/>
    <w:basedOn w:val="DefaultParagraphFont"/>
    <w:link w:val="FootnoteText"/>
    <w:uiPriority w:val="99"/>
    <w:qFormat/>
    <w:rsid w:val="00AD2D34"/>
    <w:rPr>
      <w:rFonts w:ascii="Times New Roman" w:eastAsia="Times New Roman" w:hAnsi="Times New Roman" w:cs="Times New Roman"/>
      <w:sz w:val="20"/>
      <w:szCs w:val="20"/>
      <w:lang w:val="x-none" w:eastAsia="lv-LV"/>
    </w:rPr>
  </w:style>
  <w:style w:type="character" w:customStyle="1" w:styleId="FootnoteTextChar1">
    <w:name w:val="Footnote Text Char1"/>
    <w:aliases w:val=" Rakstz. Rakstz. Char,Footnote Text Char2 Char Char,Footnote Text Char1 Char2 Char Char,Footnote Text Char Char Char Char Char,Footnote Text Char1 Char Char Char Char Char,Footnote Text Char Char Char Char Char Char Char"/>
    <w:locked/>
    <w:rsid w:val="00AD2D34"/>
    <w:rPr>
      <w:lang w:eastAsia="en-US"/>
    </w:rPr>
  </w:style>
  <w:style w:type="character" w:styleId="FootnoteReference">
    <w:name w:val="footnote reference"/>
    <w:aliases w:val="Footnote symbol,Footnote Reference Number,SUPERS,Footnote Reference Superscript,fr,Footnote Refernece,ftref,stylish,BVI fnr,Fußnotenzeichen_Raxen,callout,Footnote symbFootnote Refernece,Odwołanie przypisu,Footnotes refss,Ref,E,E FNZ"/>
    <w:link w:val="FootnotesymbolCharChar"/>
    <w:uiPriority w:val="99"/>
    <w:qFormat/>
    <w:rsid w:val="00AD2D34"/>
    <w:rPr>
      <w:vertAlign w:val="superscript"/>
    </w:rPr>
  </w:style>
  <w:style w:type="paragraph" w:customStyle="1" w:styleId="ApakpunktsRakstz">
    <w:name w:val="Apakšpunkts Rakstz."/>
    <w:basedOn w:val="Normal"/>
    <w:link w:val="ApakpunktsRakstzRakstz"/>
    <w:rsid w:val="00AD2D34"/>
    <w:pPr>
      <w:tabs>
        <w:tab w:val="num" w:pos="5171"/>
      </w:tabs>
      <w:ind w:left="5171" w:hanging="851"/>
    </w:pPr>
    <w:rPr>
      <w:rFonts w:ascii="Arial" w:hAnsi="Arial"/>
      <w:b/>
      <w:lang w:val="x-none" w:eastAsia="x-none"/>
    </w:rPr>
  </w:style>
  <w:style w:type="character" w:customStyle="1" w:styleId="ApakpunktsRakstzRakstz">
    <w:name w:val="Apakšpunkts Rakstz. Rakstz."/>
    <w:link w:val="ApakpunktsRakstz"/>
    <w:rsid w:val="00AD2D34"/>
    <w:rPr>
      <w:rFonts w:ascii="Arial" w:eastAsia="Times New Roman" w:hAnsi="Arial" w:cs="Times New Roman"/>
      <w:b/>
      <w:sz w:val="20"/>
      <w:szCs w:val="24"/>
      <w:lang w:val="x-none" w:eastAsia="x-none"/>
    </w:rPr>
  </w:style>
  <w:style w:type="character" w:customStyle="1" w:styleId="HeaderChar2">
    <w:name w:val="Header Char2"/>
    <w:aliases w:val="Header Char1 Char,Header Char Char Char"/>
    <w:link w:val="Header"/>
    <w:rsid w:val="00AD2D34"/>
    <w:rPr>
      <w:rFonts w:ascii="Times New Roman" w:eastAsia="Times New Roman" w:hAnsi="Times New Roman" w:cs="Times New Roman"/>
      <w:sz w:val="20"/>
      <w:szCs w:val="20"/>
      <w:lang w:eastAsia="lv-LV"/>
    </w:rPr>
  </w:style>
  <w:style w:type="paragraph" w:customStyle="1" w:styleId="FR1">
    <w:name w:val="FR1"/>
    <w:rsid w:val="00AD2D34"/>
    <w:pPr>
      <w:widowControl w:val="0"/>
      <w:autoSpaceDE w:val="0"/>
      <w:autoSpaceDN w:val="0"/>
      <w:adjustRightInd w:val="0"/>
      <w:spacing w:after="0" w:line="240" w:lineRule="auto"/>
      <w:ind w:left="80"/>
      <w:jc w:val="center"/>
    </w:pPr>
    <w:rPr>
      <w:rFonts w:ascii="Times New Roman" w:eastAsia="Times New Roman" w:hAnsi="Times New Roman" w:cs="Times New Roman"/>
      <w:b/>
      <w:bCs/>
      <w:sz w:val="36"/>
      <w:szCs w:val="36"/>
    </w:rPr>
  </w:style>
  <w:style w:type="paragraph" w:customStyle="1" w:styleId="Normal11pt">
    <w:name w:val="Normal + 11 pt"/>
    <w:basedOn w:val="Normal"/>
    <w:rsid w:val="00AD2D34"/>
    <w:rPr>
      <w:sz w:val="22"/>
      <w:szCs w:val="22"/>
      <w:lang w:eastAsia="ar-SA"/>
    </w:rPr>
  </w:style>
  <w:style w:type="character" w:customStyle="1" w:styleId="Heading7Char">
    <w:name w:val="Heading 7 Char"/>
    <w:basedOn w:val="DefaultParagraphFont"/>
    <w:link w:val="Heading7"/>
    <w:rsid w:val="004162CB"/>
    <w:rPr>
      <w:rFonts w:ascii="Cambria" w:eastAsia="Times New Roman" w:hAnsi="Cambria" w:cs="Times New Roman"/>
      <w:i/>
      <w:iCs/>
      <w:color w:val="404040"/>
      <w:sz w:val="24"/>
      <w:szCs w:val="24"/>
      <w:lang w:val="x-none"/>
    </w:rPr>
  </w:style>
  <w:style w:type="character" w:customStyle="1" w:styleId="Heading9Char">
    <w:name w:val="Heading 9 Char"/>
    <w:basedOn w:val="DefaultParagraphFont"/>
    <w:link w:val="Heading9"/>
    <w:rsid w:val="004162CB"/>
    <w:rPr>
      <w:rFonts w:ascii="Cambria" w:eastAsia="Times New Roman" w:hAnsi="Cambria" w:cs="Times New Roman"/>
      <w:i/>
      <w:iCs/>
      <w:color w:val="404040"/>
      <w:sz w:val="20"/>
      <w:szCs w:val="20"/>
      <w:lang w:val="x-none"/>
    </w:rPr>
  </w:style>
  <w:style w:type="numbering" w:customStyle="1" w:styleId="WWOutlineListStyle511">
    <w:name w:val="WW_OutlineListStyle_511"/>
    <w:rsid w:val="004162CB"/>
    <w:pPr>
      <w:numPr>
        <w:numId w:val="4"/>
      </w:numPr>
    </w:pPr>
  </w:style>
  <w:style w:type="character" w:customStyle="1" w:styleId="Mention1">
    <w:name w:val="Mention1"/>
    <w:basedOn w:val="DefaultParagraphFont"/>
    <w:uiPriority w:val="99"/>
    <w:semiHidden/>
    <w:unhideWhenUsed/>
    <w:rsid w:val="004162CB"/>
    <w:rPr>
      <w:color w:val="2B579A"/>
      <w:shd w:val="clear" w:color="auto" w:fill="E6E6E6"/>
    </w:rPr>
  </w:style>
  <w:style w:type="character" w:customStyle="1" w:styleId="Mention2">
    <w:name w:val="Mention2"/>
    <w:basedOn w:val="DefaultParagraphFont"/>
    <w:uiPriority w:val="99"/>
    <w:semiHidden/>
    <w:unhideWhenUsed/>
    <w:rsid w:val="00455D78"/>
    <w:rPr>
      <w:color w:val="2B579A"/>
      <w:shd w:val="clear" w:color="auto" w:fill="E6E6E6"/>
    </w:rPr>
  </w:style>
  <w:style w:type="table" w:styleId="TableGrid">
    <w:name w:val="Table Grid"/>
    <w:basedOn w:val="TableNormal"/>
    <w:uiPriority w:val="39"/>
    <w:unhideWhenUsed/>
    <w:rsid w:val="00F67C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unhideWhenUsed/>
    <w:rsid w:val="00F67C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3543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unhideWhenUsed/>
    <w:rsid w:val="0035434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6C0F48"/>
    <w:rPr>
      <w:color w:val="808080"/>
      <w:shd w:val="clear" w:color="auto" w:fill="E6E6E6"/>
    </w:rPr>
  </w:style>
  <w:style w:type="table" w:customStyle="1" w:styleId="TableGrid7">
    <w:name w:val="Table Grid7"/>
    <w:basedOn w:val="TableNormal"/>
    <w:next w:val="TableGrid"/>
    <w:uiPriority w:val="59"/>
    <w:rsid w:val="00B95C02"/>
    <w:pPr>
      <w:spacing w:after="0" w:line="240" w:lineRule="auto"/>
    </w:pPr>
    <w:rPr>
      <w:rFonts w:ascii="ZapfCalligr TL" w:eastAsia="Calibri" w:hAnsi="ZapfCalligr TL"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1212F1"/>
    <w:rPr>
      <w:color w:val="808080"/>
      <w:shd w:val="clear" w:color="auto" w:fill="E6E6E6"/>
    </w:rPr>
  </w:style>
  <w:style w:type="character" w:customStyle="1" w:styleId="UnresolvedMention3">
    <w:name w:val="Unresolved Mention3"/>
    <w:basedOn w:val="DefaultParagraphFont"/>
    <w:uiPriority w:val="99"/>
    <w:semiHidden/>
    <w:unhideWhenUsed/>
    <w:rsid w:val="00D26B84"/>
    <w:rPr>
      <w:color w:val="605E5C"/>
      <w:shd w:val="clear" w:color="auto" w:fill="E1DFDD"/>
    </w:rPr>
  </w:style>
  <w:style w:type="character" w:customStyle="1" w:styleId="UnresolvedMention4">
    <w:name w:val="Unresolved Mention4"/>
    <w:basedOn w:val="DefaultParagraphFont"/>
    <w:uiPriority w:val="99"/>
    <w:semiHidden/>
    <w:unhideWhenUsed/>
    <w:rsid w:val="008D4D32"/>
    <w:rPr>
      <w:color w:val="605E5C"/>
      <w:shd w:val="clear" w:color="auto" w:fill="E1DFDD"/>
    </w:rPr>
  </w:style>
  <w:style w:type="character" w:styleId="UnresolvedMention">
    <w:name w:val="Unresolved Mention"/>
    <w:basedOn w:val="DefaultParagraphFont"/>
    <w:uiPriority w:val="99"/>
    <w:semiHidden/>
    <w:unhideWhenUsed/>
    <w:rsid w:val="00CE0E2A"/>
    <w:rPr>
      <w:color w:val="605E5C"/>
      <w:shd w:val="clear" w:color="auto" w:fill="E1DFDD"/>
    </w:rPr>
  </w:style>
  <w:style w:type="paragraph" w:styleId="ListBullet2">
    <w:name w:val="List Bullet 2"/>
    <w:basedOn w:val="Normal"/>
    <w:uiPriority w:val="99"/>
    <w:unhideWhenUsed/>
    <w:rsid w:val="009142A4"/>
    <w:pPr>
      <w:numPr>
        <w:numId w:val="7"/>
      </w:numPr>
      <w:contextualSpacing/>
      <w:jc w:val="left"/>
    </w:pPr>
    <w:rPr>
      <w:rFonts w:ascii="Arial Unicode MS" w:eastAsia="Arial Unicode MS" w:hAnsi="Arial Unicode MS" w:cs="Arial Unicode MS"/>
      <w:color w:val="000000"/>
      <w:lang w:eastAsia="lv-LV"/>
    </w:rPr>
  </w:style>
  <w:style w:type="numbering" w:customStyle="1" w:styleId="ImportedStyle10">
    <w:name w:val="Imported Style 10"/>
    <w:rsid w:val="00687C11"/>
    <w:pPr>
      <w:numPr>
        <w:numId w:val="8"/>
      </w:numPr>
    </w:pPr>
  </w:style>
  <w:style w:type="table" w:customStyle="1" w:styleId="TableGrid2">
    <w:name w:val="Table Grid2"/>
    <w:basedOn w:val="TableNormal"/>
    <w:next w:val="TableGrid"/>
    <w:uiPriority w:val="39"/>
    <w:rsid w:val="007F6909"/>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E2091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99"/>
    <w:rsid w:val="00FA5935"/>
    <w:pPr>
      <w:tabs>
        <w:tab w:val="left" w:pos="567"/>
        <w:tab w:val="right" w:leader="dot" w:pos="9911"/>
      </w:tabs>
      <w:jc w:val="left"/>
    </w:pPr>
    <w:rPr>
      <w:noProof/>
      <w:color w:val="008000"/>
    </w:rPr>
  </w:style>
  <w:style w:type="paragraph" w:styleId="TOC2">
    <w:name w:val="toc 2"/>
    <w:basedOn w:val="Normal"/>
    <w:next w:val="Normal"/>
    <w:autoRedefine/>
    <w:uiPriority w:val="39"/>
    <w:rsid w:val="00FA5935"/>
    <w:pPr>
      <w:tabs>
        <w:tab w:val="left" w:pos="284"/>
        <w:tab w:val="left" w:pos="851"/>
        <w:tab w:val="right" w:leader="dot" w:pos="9923"/>
      </w:tabs>
      <w:spacing w:line="276" w:lineRule="auto"/>
      <w:ind w:left="851" w:right="282" w:hanging="425"/>
      <w:jc w:val="left"/>
    </w:pPr>
    <w:rPr>
      <w:noProof/>
      <w:sz w:val="22"/>
      <w:szCs w:val="22"/>
    </w:rPr>
  </w:style>
  <w:style w:type="table" w:customStyle="1" w:styleId="TableGrid4">
    <w:name w:val="Table Grid4"/>
    <w:basedOn w:val="TableNormal"/>
    <w:next w:val="TableGrid"/>
    <w:uiPriority w:val="59"/>
    <w:rsid w:val="00FA5935"/>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next w:val="ListNumber2"/>
    <w:rsid w:val="00FA5935"/>
    <w:pPr>
      <w:keepNext/>
      <w:tabs>
        <w:tab w:val="num" w:pos="420"/>
      </w:tabs>
      <w:spacing w:before="360" w:after="120" w:line="240" w:lineRule="auto"/>
      <w:ind w:left="420" w:hanging="420"/>
    </w:pPr>
    <w:rPr>
      <w:rFonts w:ascii="Zurich Win95BT" w:eastAsia="Times New Roman" w:hAnsi="Zurich Win95BT" w:cs="Mangal"/>
      <w:b/>
      <w:bCs/>
      <w:caps/>
      <w:noProof/>
      <w:sz w:val="20"/>
      <w:szCs w:val="20"/>
      <w:u w:val="single"/>
      <w:lang w:eastAsia="lv-LV" w:bidi="ne-NP"/>
    </w:rPr>
  </w:style>
  <w:style w:type="paragraph" w:styleId="ListNumber2">
    <w:name w:val="List Number 2"/>
    <w:basedOn w:val="Normal"/>
    <w:rsid w:val="00FA5935"/>
    <w:pPr>
      <w:tabs>
        <w:tab w:val="num" w:pos="2411"/>
      </w:tabs>
      <w:spacing w:before="120" w:line="360" w:lineRule="auto"/>
      <w:ind w:left="2411" w:right="-851" w:hanging="567"/>
    </w:pPr>
    <w:rPr>
      <w:rFonts w:ascii="Zurich Win95BT" w:hAnsi="Zurich Win95BT" w:cs="Mangal"/>
      <w:sz w:val="20"/>
      <w:szCs w:val="20"/>
      <w:lang w:eastAsia="lv-LV" w:bidi="ne-NP"/>
    </w:rPr>
  </w:style>
  <w:style w:type="paragraph" w:styleId="ListNumber3">
    <w:name w:val="List Number 3"/>
    <w:basedOn w:val="Normal"/>
    <w:rsid w:val="00FA5935"/>
    <w:pPr>
      <w:tabs>
        <w:tab w:val="num" w:pos="2988"/>
      </w:tabs>
      <w:spacing w:line="360" w:lineRule="auto"/>
      <w:ind w:left="2988" w:right="-851" w:hanging="720"/>
    </w:pPr>
    <w:rPr>
      <w:rFonts w:ascii="Zurich Win95BT" w:hAnsi="Zurich Win95BT" w:cs="Mangal"/>
      <w:sz w:val="20"/>
      <w:szCs w:val="20"/>
      <w:lang w:val="en-US" w:eastAsia="lv-LV" w:bidi="ne-NP"/>
    </w:rPr>
  </w:style>
  <w:style w:type="paragraph" w:customStyle="1" w:styleId="xl30">
    <w:name w:val="xl30"/>
    <w:basedOn w:val="Normal"/>
    <w:rsid w:val="00FA5935"/>
    <w:pPr>
      <w:spacing w:before="100" w:beforeAutospacing="1" w:after="100" w:afterAutospacing="1"/>
      <w:jc w:val="center"/>
      <w:textAlignment w:val="center"/>
    </w:pPr>
    <w:rPr>
      <w:lang w:val="en-US"/>
    </w:rPr>
  </w:style>
  <w:style w:type="paragraph" w:customStyle="1" w:styleId="Tabletext">
    <w:name w:val="Table text"/>
    <w:basedOn w:val="Normal"/>
    <w:rsid w:val="00FA5935"/>
    <w:pPr>
      <w:spacing w:before="60" w:after="60"/>
    </w:pPr>
    <w:rPr>
      <w:rFonts w:ascii="Zurich Win95BT" w:hAnsi="Zurich Win95BT"/>
      <w:sz w:val="16"/>
      <w:szCs w:val="20"/>
    </w:rPr>
  </w:style>
  <w:style w:type="paragraph" w:styleId="TOC9">
    <w:name w:val="toc 9"/>
    <w:basedOn w:val="Normal"/>
    <w:next w:val="Normal"/>
    <w:autoRedefine/>
    <w:semiHidden/>
    <w:rsid w:val="00FA5935"/>
    <w:pPr>
      <w:ind w:left="1920"/>
      <w:jc w:val="left"/>
    </w:pPr>
  </w:style>
  <w:style w:type="paragraph" w:styleId="Subtitle">
    <w:name w:val="Subtitle"/>
    <w:basedOn w:val="Normal"/>
    <w:link w:val="SubtitleChar"/>
    <w:qFormat/>
    <w:rsid w:val="00FA5935"/>
    <w:rPr>
      <w:sz w:val="26"/>
      <w:szCs w:val="20"/>
    </w:rPr>
  </w:style>
  <w:style w:type="character" w:customStyle="1" w:styleId="SubtitleChar">
    <w:name w:val="Subtitle Char"/>
    <w:basedOn w:val="DefaultParagraphFont"/>
    <w:link w:val="Subtitle"/>
    <w:rsid w:val="00FA5935"/>
    <w:rPr>
      <w:rFonts w:ascii="Times New Roman" w:eastAsia="Times New Roman" w:hAnsi="Times New Roman" w:cs="Times New Roman"/>
      <w:sz w:val="26"/>
      <w:szCs w:val="20"/>
    </w:rPr>
  </w:style>
  <w:style w:type="paragraph" w:styleId="BodyText3">
    <w:name w:val="Body Text 3"/>
    <w:basedOn w:val="Normal"/>
    <w:link w:val="BodyText3Char"/>
    <w:uiPriority w:val="99"/>
    <w:rsid w:val="00FA5935"/>
    <w:pPr>
      <w:spacing w:after="120"/>
      <w:jc w:val="left"/>
    </w:pPr>
    <w:rPr>
      <w:sz w:val="16"/>
      <w:szCs w:val="16"/>
    </w:rPr>
  </w:style>
  <w:style w:type="character" w:customStyle="1" w:styleId="BodyText3Char">
    <w:name w:val="Body Text 3 Char"/>
    <w:basedOn w:val="DefaultParagraphFont"/>
    <w:link w:val="BodyText3"/>
    <w:uiPriority w:val="99"/>
    <w:rsid w:val="00FA5935"/>
    <w:rPr>
      <w:rFonts w:ascii="Times New Roman" w:eastAsia="Times New Roman" w:hAnsi="Times New Roman" w:cs="Times New Roman"/>
      <w:sz w:val="16"/>
      <w:szCs w:val="16"/>
    </w:rPr>
  </w:style>
  <w:style w:type="paragraph" w:styleId="BodyTextIndent3">
    <w:name w:val="Body Text Indent 3"/>
    <w:basedOn w:val="Normal"/>
    <w:link w:val="BodyTextIndent3Char"/>
    <w:rsid w:val="00FA5935"/>
    <w:pPr>
      <w:spacing w:after="120"/>
      <w:ind w:left="283"/>
      <w:jc w:val="left"/>
    </w:pPr>
    <w:rPr>
      <w:sz w:val="16"/>
      <w:szCs w:val="16"/>
    </w:rPr>
  </w:style>
  <w:style w:type="character" w:customStyle="1" w:styleId="BodyTextIndent3Char">
    <w:name w:val="Body Text Indent 3 Char"/>
    <w:basedOn w:val="DefaultParagraphFont"/>
    <w:link w:val="BodyTextIndent3"/>
    <w:rsid w:val="00FA5935"/>
    <w:rPr>
      <w:rFonts w:ascii="Times New Roman" w:eastAsia="Times New Roman" w:hAnsi="Times New Roman" w:cs="Times New Roman"/>
      <w:sz w:val="16"/>
      <w:szCs w:val="16"/>
    </w:rPr>
  </w:style>
  <w:style w:type="paragraph" w:styleId="List">
    <w:name w:val="List"/>
    <w:basedOn w:val="Normal"/>
    <w:rsid w:val="00FA5935"/>
    <w:pPr>
      <w:ind w:left="283" w:hanging="283"/>
      <w:jc w:val="left"/>
    </w:pPr>
  </w:style>
  <w:style w:type="paragraph" w:styleId="DocumentMap">
    <w:name w:val="Document Map"/>
    <w:basedOn w:val="Normal"/>
    <w:link w:val="DocumentMapChar"/>
    <w:semiHidden/>
    <w:rsid w:val="00FA5935"/>
    <w:pPr>
      <w:shd w:val="clear" w:color="auto" w:fill="000080"/>
      <w:jc w:val="left"/>
    </w:pPr>
    <w:rPr>
      <w:rFonts w:ascii="Tahoma" w:hAnsi="Tahoma"/>
    </w:rPr>
  </w:style>
  <w:style w:type="character" w:customStyle="1" w:styleId="DocumentMapChar">
    <w:name w:val="Document Map Char"/>
    <w:basedOn w:val="DefaultParagraphFont"/>
    <w:link w:val="DocumentMap"/>
    <w:semiHidden/>
    <w:rsid w:val="00FA5935"/>
    <w:rPr>
      <w:rFonts w:ascii="Tahoma" w:eastAsia="Times New Roman" w:hAnsi="Tahoma" w:cs="Times New Roman"/>
      <w:sz w:val="24"/>
      <w:szCs w:val="24"/>
      <w:shd w:val="clear" w:color="auto" w:fill="000080"/>
    </w:rPr>
  </w:style>
  <w:style w:type="paragraph" w:customStyle="1" w:styleId="1">
    <w:name w:val="1"/>
    <w:basedOn w:val="Normal"/>
    <w:rsid w:val="00FA5935"/>
    <w:pPr>
      <w:spacing w:before="120" w:after="160" w:line="240" w:lineRule="exact"/>
      <w:ind w:firstLine="720"/>
    </w:pPr>
    <w:rPr>
      <w:rFonts w:eastAsia="Calibri"/>
      <w:sz w:val="28"/>
      <w:lang w:val="en-US"/>
    </w:rPr>
  </w:style>
  <w:style w:type="paragraph" w:customStyle="1" w:styleId="tv213">
    <w:name w:val="tv213"/>
    <w:basedOn w:val="Normal"/>
    <w:rsid w:val="00FA5935"/>
    <w:pPr>
      <w:spacing w:before="100" w:beforeAutospacing="1" w:after="100" w:afterAutospacing="1"/>
      <w:jc w:val="left"/>
    </w:pPr>
    <w:rPr>
      <w:lang w:eastAsia="lv-LV"/>
    </w:rPr>
  </w:style>
  <w:style w:type="paragraph" w:customStyle="1" w:styleId="1pielikums">
    <w:name w:val="1. pielikums"/>
    <w:basedOn w:val="Normal"/>
    <w:qFormat/>
    <w:rsid w:val="00FA5935"/>
    <w:pPr>
      <w:numPr>
        <w:numId w:val="9"/>
      </w:numPr>
      <w:ind w:left="7371" w:right="-1" w:firstLine="0"/>
      <w:jc w:val="right"/>
    </w:pPr>
    <w:rPr>
      <w:rFonts w:eastAsia="Calibri"/>
      <w:szCs w:val="22"/>
    </w:rPr>
  </w:style>
  <w:style w:type="paragraph" w:styleId="TOC8">
    <w:name w:val="toc 8"/>
    <w:basedOn w:val="Normal"/>
    <w:next w:val="Normal"/>
    <w:autoRedefine/>
    <w:uiPriority w:val="39"/>
    <w:unhideWhenUsed/>
    <w:rsid w:val="00FA5935"/>
    <w:pPr>
      <w:ind w:left="1680"/>
      <w:jc w:val="left"/>
    </w:pPr>
  </w:style>
  <w:style w:type="paragraph" w:styleId="TOC7">
    <w:name w:val="toc 7"/>
    <w:basedOn w:val="Normal"/>
    <w:next w:val="Normal"/>
    <w:autoRedefine/>
    <w:uiPriority w:val="39"/>
    <w:unhideWhenUsed/>
    <w:rsid w:val="00FA5935"/>
    <w:pPr>
      <w:tabs>
        <w:tab w:val="right" w:leader="dot" w:pos="9911"/>
      </w:tabs>
      <w:ind w:left="567"/>
      <w:jc w:val="left"/>
    </w:pPr>
  </w:style>
  <w:style w:type="character" w:customStyle="1" w:styleId="apple-converted-space">
    <w:name w:val="apple-converted-space"/>
    <w:rsid w:val="00FA5935"/>
  </w:style>
  <w:style w:type="paragraph" w:styleId="Revision">
    <w:name w:val="Revision"/>
    <w:hidden/>
    <w:uiPriority w:val="99"/>
    <w:semiHidden/>
    <w:rsid w:val="00FA5935"/>
    <w:pPr>
      <w:spacing w:after="0" w:line="240" w:lineRule="auto"/>
    </w:pPr>
    <w:rPr>
      <w:rFonts w:ascii="Times New Roman" w:eastAsia="Times New Roman" w:hAnsi="Times New Roman" w:cs="Times New Roman"/>
      <w:sz w:val="24"/>
      <w:szCs w:val="24"/>
    </w:rPr>
  </w:style>
  <w:style w:type="character" w:customStyle="1" w:styleId="BodyTextChar1">
    <w:name w:val="Body Text Char1"/>
    <w:rsid w:val="00817CF7"/>
    <w:rPr>
      <w:rFonts w:ascii="Swiss TL" w:eastAsia="Times New Roman" w:hAnsi="Swiss TL"/>
      <w:szCs w:val="24"/>
      <w:lang w:val="x-none" w:eastAsia="x-none"/>
    </w:rPr>
  </w:style>
  <w:style w:type="paragraph" w:customStyle="1" w:styleId="ColorfulList-Accent11">
    <w:name w:val="Colorful List - Accent 11"/>
    <w:basedOn w:val="Normal"/>
    <w:uiPriority w:val="34"/>
    <w:qFormat/>
    <w:rsid w:val="00817CF7"/>
    <w:pPr>
      <w:spacing w:after="200" w:line="276" w:lineRule="auto"/>
      <w:ind w:left="720"/>
      <w:contextualSpacing/>
      <w:jc w:val="left"/>
    </w:pPr>
    <w:rPr>
      <w:rFonts w:ascii="Calibri" w:hAnsi="Calibri"/>
      <w:sz w:val="22"/>
      <w:szCs w:val="22"/>
      <w:lang w:eastAsia="lv-LV"/>
    </w:rPr>
  </w:style>
  <w:style w:type="character" w:customStyle="1" w:styleId="11IvetaChar">
    <w:name w:val="1.1. Iveta Char"/>
    <w:link w:val="11Iveta"/>
    <w:locked/>
    <w:rsid w:val="00817CF7"/>
    <w:rPr>
      <w:sz w:val="24"/>
      <w:lang w:val="x-none" w:eastAsia="x-none"/>
    </w:rPr>
  </w:style>
  <w:style w:type="paragraph" w:customStyle="1" w:styleId="11Iveta">
    <w:name w:val="1.1. Iveta"/>
    <w:basedOn w:val="ListParagraph"/>
    <w:link w:val="11IvetaChar"/>
    <w:qFormat/>
    <w:rsid w:val="00817CF7"/>
    <w:pPr>
      <w:numPr>
        <w:numId w:val="10"/>
      </w:numPr>
      <w:spacing w:after="0" w:line="240" w:lineRule="auto"/>
      <w:contextualSpacing/>
    </w:pPr>
    <w:rPr>
      <w:rFonts w:asciiTheme="minorHAnsi" w:eastAsiaTheme="minorHAnsi" w:hAnsiTheme="minorHAnsi" w:cstheme="minorBidi"/>
      <w:sz w:val="24"/>
      <w:lang w:val="x-none" w:eastAsia="x-none"/>
    </w:rPr>
  </w:style>
  <w:style w:type="paragraph" w:customStyle="1" w:styleId="tv20787921">
    <w:name w:val="tv207_87_921"/>
    <w:basedOn w:val="Normal"/>
    <w:rsid w:val="00817CF7"/>
    <w:pPr>
      <w:spacing w:after="567" w:line="360" w:lineRule="auto"/>
      <w:jc w:val="center"/>
    </w:pPr>
    <w:rPr>
      <w:rFonts w:ascii="Verdana" w:hAnsi="Verdana"/>
      <w:b/>
      <w:bCs/>
      <w:sz w:val="28"/>
      <w:szCs w:val="28"/>
      <w:lang w:eastAsia="lv-LV"/>
    </w:rPr>
  </w:style>
  <w:style w:type="paragraph" w:styleId="NoSpacing">
    <w:name w:val="No Spacing"/>
    <w:uiPriority w:val="1"/>
    <w:qFormat/>
    <w:rsid w:val="00817CF7"/>
    <w:pPr>
      <w:spacing w:after="0" w:line="240" w:lineRule="auto"/>
    </w:pPr>
    <w:rPr>
      <w:rFonts w:ascii="Times New Roman" w:eastAsia="Calibri" w:hAnsi="Times New Roman" w:cs="Times New Roman"/>
      <w:sz w:val="24"/>
    </w:rPr>
  </w:style>
  <w:style w:type="character" w:styleId="Emphasis">
    <w:name w:val="Emphasis"/>
    <w:qFormat/>
    <w:rsid w:val="00817CF7"/>
    <w:rPr>
      <w:i/>
      <w:iCs/>
    </w:rPr>
  </w:style>
  <w:style w:type="table" w:customStyle="1" w:styleId="TableGrid5">
    <w:name w:val="Table Grid5"/>
    <w:basedOn w:val="TableNormal"/>
    <w:next w:val="TableGrid"/>
    <w:uiPriority w:val="99"/>
    <w:rsid w:val="00817CF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rsid w:val="00817CF7"/>
    <w:pPr>
      <w:spacing w:after="100" w:afterAutospacing="1"/>
      <w:ind w:left="284" w:right="-425" w:hanging="284"/>
    </w:pPr>
    <w:rPr>
      <w:bCs/>
      <w:sz w:val="22"/>
      <w:szCs w:val="20"/>
    </w:rPr>
  </w:style>
  <w:style w:type="paragraph" w:customStyle="1" w:styleId="Normal1">
    <w:name w:val="Normal1"/>
    <w:basedOn w:val="Normal"/>
    <w:rsid w:val="00817CF7"/>
    <w:rPr>
      <w:sz w:val="28"/>
      <w:szCs w:val="20"/>
      <w:lang w:val="en-GB" w:eastAsia="lv-LV"/>
    </w:rPr>
  </w:style>
  <w:style w:type="paragraph" w:customStyle="1" w:styleId="WW-BlockText1">
    <w:name w:val="WW-Block Text1"/>
    <w:basedOn w:val="Normal"/>
    <w:rsid w:val="00817CF7"/>
    <w:pPr>
      <w:spacing w:after="120"/>
      <w:ind w:left="1440" w:right="1440"/>
      <w:jc w:val="left"/>
    </w:pPr>
    <w:rPr>
      <w:sz w:val="20"/>
      <w:szCs w:val="20"/>
      <w:lang w:eastAsia="ar-SA"/>
    </w:rPr>
  </w:style>
  <w:style w:type="paragraph" w:customStyle="1" w:styleId="WW-Index11111">
    <w:name w:val="WW-Index11111"/>
    <w:basedOn w:val="Normal"/>
    <w:rsid w:val="00817CF7"/>
    <w:pPr>
      <w:suppressLineNumbers/>
      <w:suppressAutoHyphens/>
      <w:spacing w:line="480" w:lineRule="auto"/>
    </w:pPr>
    <w:rPr>
      <w:rFonts w:cs="Tahoma"/>
      <w:szCs w:val="20"/>
      <w:lang w:eastAsia="ar-SA"/>
    </w:rPr>
  </w:style>
  <w:style w:type="paragraph" w:customStyle="1" w:styleId="Brief">
    <w:name w:val="Brief"/>
    <w:basedOn w:val="Normal"/>
    <w:rsid w:val="00817CF7"/>
    <w:pPr>
      <w:jc w:val="left"/>
    </w:pPr>
    <w:rPr>
      <w:rFonts w:ascii="Times-Baltic" w:hAnsi="Times-Baltic"/>
      <w:szCs w:val="20"/>
      <w:lang w:val="en-US" w:eastAsia="lv-LV"/>
    </w:rPr>
  </w:style>
  <w:style w:type="paragraph" w:customStyle="1" w:styleId="vald2">
    <w:name w:val="vald2"/>
    <w:basedOn w:val="Normal"/>
    <w:rsid w:val="00817CF7"/>
    <w:pPr>
      <w:spacing w:before="120"/>
    </w:pPr>
    <w:rPr>
      <w:rFonts w:ascii="RimOptima" w:hAnsi="RimOptima"/>
      <w:sz w:val="22"/>
      <w:szCs w:val="20"/>
      <w:lang w:val="en-US"/>
    </w:rPr>
  </w:style>
  <w:style w:type="paragraph" w:customStyle="1" w:styleId="Sarakstarindkopa1">
    <w:name w:val="Saraksta rindkopa1"/>
    <w:basedOn w:val="Normal"/>
    <w:qFormat/>
    <w:rsid w:val="00817CF7"/>
    <w:pPr>
      <w:ind w:left="720"/>
      <w:contextualSpacing/>
      <w:jc w:val="left"/>
    </w:pPr>
    <w:rPr>
      <w:rFonts w:eastAsia="SimSun"/>
      <w:lang w:eastAsia="zh-CN"/>
    </w:rPr>
  </w:style>
  <w:style w:type="paragraph" w:customStyle="1" w:styleId="Prskatjums1">
    <w:name w:val="Pārskatījums1"/>
    <w:hidden/>
    <w:uiPriority w:val="99"/>
    <w:semiHidden/>
    <w:rsid w:val="00817CF7"/>
    <w:pPr>
      <w:spacing w:after="0" w:line="240" w:lineRule="auto"/>
    </w:pPr>
    <w:rPr>
      <w:rFonts w:ascii="Times New Roman" w:eastAsia="Times New Roman" w:hAnsi="Times New Roman" w:cs="Times New Roman"/>
      <w:sz w:val="24"/>
      <w:szCs w:val="24"/>
    </w:rPr>
  </w:style>
  <w:style w:type="character" w:customStyle="1" w:styleId="BalloonTextChar1">
    <w:name w:val="Balloon Text Char1"/>
    <w:rsid w:val="00817CF7"/>
    <w:rPr>
      <w:rFonts w:ascii="Tahoma" w:eastAsia="Calibri" w:hAnsi="Tahoma" w:cs="Tahoma"/>
      <w:sz w:val="16"/>
      <w:szCs w:val="16"/>
      <w:lang w:eastAsia="en-US"/>
    </w:rPr>
  </w:style>
  <w:style w:type="character" w:customStyle="1" w:styleId="CommentSubjectChar1">
    <w:name w:val="Comment Subject Char1"/>
    <w:rsid w:val="00817CF7"/>
    <w:rPr>
      <w:rFonts w:eastAsia="Calibri"/>
      <w:b/>
      <w:bCs/>
      <w:lang w:eastAsia="en-US"/>
    </w:rPr>
  </w:style>
  <w:style w:type="paragraph" w:customStyle="1" w:styleId="tv2131">
    <w:name w:val="tv2131"/>
    <w:basedOn w:val="Normal"/>
    <w:rsid w:val="00817CF7"/>
    <w:pPr>
      <w:spacing w:line="360" w:lineRule="auto"/>
      <w:ind w:firstLine="250"/>
      <w:jc w:val="left"/>
    </w:pPr>
    <w:rPr>
      <w:color w:val="414142"/>
      <w:sz w:val="16"/>
      <w:szCs w:val="16"/>
      <w:lang w:eastAsia="lv-LV"/>
    </w:rPr>
  </w:style>
  <w:style w:type="paragraph" w:customStyle="1" w:styleId="Rindkopa">
    <w:name w:val="Rindkopa"/>
    <w:basedOn w:val="Normal"/>
    <w:next w:val="Normal"/>
    <w:rsid w:val="00817CF7"/>
    <w:pPr>
      <w:ind w:left="851"/>
    </w:pPr>
    <w:rPr>
      <w:rFonts w:ascii="Arial" w:hAnsi="Arial"/>
      <w:sz w:val="20"/>
      <w:lang w:eastAsia="lv-LV"/>
    </w:rPr>
  </w:style>
  <w:style w:type="paragraph" w:customStyle="1" w:styleId="font5">
    <w:name w:val="font5"/>
    <w:basedOn w:val="Normal"/>
    <w:rsid w:val="00817CF7"/>
    <w:pPr>
      <w:spacing w:before="100" w:beforeAutospacing="1" w:after="100" w:afterAutospacing="1"/>
      <w:jc w:val="left"/>
    </w:pPr>
    <w:rPr>
      <w:rFonts w:ascii="Calibri" w:hAnsi="Calibri"/>
      <w:sz w:val="20"/>
      <w:szCs w:val="20"/>
      <w:lang w:eastAsia="lv-LV"/>
    </w:rPr>
  </w:style>
  <w:style w:type="paragraph" w:customStyle="1" w:styleId="xl81">
    <w:name w:val="xl81"/>
    <w:basedOn w:val="Normal"/>
    <w:rsid w:val="00817CF7"/>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eastAsia="lv-LV"/>
    </w:rPr>
  </w:style>
  <w:style w:type="paragraph" w:customStyle="1" w:styleId="xl82">
    <w:name w:val="xl82"/>
    <w:basedOn w:val="Normal"/>
    <w:rsid w:val="00817CF7"/>
    <w:pPr>
      <w:spacing w:before="100" w:beforeAutospacing="1" w:after="100" w:afterAutospacing="1"/>
      <w:jc w:val="right"/>
    </w:pPr>
    <w:rPr>
      <w:lang w:eastAsia="lv-LV"/>
    </w:rPr>
  </w:style>
  <w:style w:type="paragraph" w:customStyle="1" w:styleId="xl83">
    <w:name w:val="xl83"/>
    <w:basedOn w:val="Normal"/>
    <w:rsid w:val="00817CF7"/>
    <w:pPr>
      <w:pBdr>
        <w:top w:val="single" w:sz="8" w:space="0" w:color="auto"/>
        <w:left w:val="single" w:sz="4" w:space="0" w:color="auto"/>
        <w:bottom w:val="single" w:sz="4" w:space="0" w:color="auto"/>
        <w:right w:val="single" w:sz="8" w:space="0" w:color="auto"/>
      </w:pBdr>
      <w:spacing w:before="100" w:beforeAutospacing="1" w:after="100" w:afterAutospacing="1"/>
      <w:jc w:val="left"/>
    </w:pPr>
    <w:rPr>
      <w:lang w:eastAsia="lv-LV"/>
    </w:rPr>
  </w:style>
  <w:style w:type="paragraph" w:customStyle="1" w:styleId="xl84">
    <w:name w:val="xl84"/>
    <w:basedOn w:val="Normal"/>
    <w:rsid w:val="00817CF7"/>
    <w:pPr>
      <w:pBdr>
        <w:top w:val="single" w:sz="4" w:space="0" w:color="auto"/>
        <w:left w:val="single" w:sz="4" w:space="0" w:color="auto"/>
        <w:bottom w:val="single" w:sz="4" w:space="0" w:color="auto"/>
        <w:right w:val="single" w:sz="8" w:space="0" w:color="auto"/>
      </w:pBdr>
      <w:spacing w:before="100" w:beforeAutospacing="1" w:after="100" w:afterAutospacing="1"/>
      <w:jc w:val="left"/>
    </w:pPr>
    <w:rPr>
      <w:lang w:eastAsia="lv-LV"/>
    </w:rPr>
  </w:style>
  <w:style w:type="paragraph" w:customStyle="1" w:styleId="xl85">
    <w:name w:val="xl85"/>
    <w:basedOn w:val="Normal"/>
    <w:rsid w:val="00817CF7"/>
    <w:pPr>
      <w:spacing w:before="100" w:beforeAutospacing="1" w:after="100" w:afterAutospacing="1"/>
      <w:jc w:val="center"/>
    </w:pPr>
    <w:rPr>
      <w:sz w:val="16"/>
      <w:szCs w:val="16"/>
      <w:lang w:eastAsia="lv-LV"/>
    </w:rPr>
  </w:style>
  <w:style w:type="paragraph" w:customStyle="1" w:styleId="xl86">
    <w:name w:val="xl86"/>
    <w:basedOn w:val="Normal"/>
    <w:rsid w:val="00817CF7"/>
    <w:pPr>
      <w:spacing w:before="100" w:beforeAutospacing="1" w:after="100" w:afterAutospacing="1"/>
      <w:jc w:val="left"/>
    </w:pPr>
    <w:rPr>
      <w:sz w:val="16"/>
      <w:szCs w:val="16"/>
      <w:lang w:eastAsia="lv-LV"/>
    </w:rPr>
  </w:style>
  <w:style w:type="paragraph" w:customStyle="1" w:styleId="xl87">
    <w:name w:val="xl87"/>
    <w:basedOn w:val="Normal"/>
    <w:rsid w:val="00817CF7"/>
    <w:pPr>
      <w:pBdr>
        <w:top w:val="single" w:sz="8" w:space="0" w:color="auto"/>
        <w:left w:val="single" w:sz="8" w:space="0" w:color="auto"/>
      </w:pBdr>
      <w:spacing w:before="100" w:beforeAutospacing="1" w:after="100" w:afterAutospacing="1"/>
      <w:jc w:val="center"/>
      <w:textAlignment w:val="center"/>
    </w:pPr>
    <w:rPr>
      <w:lang w:eastAsia="lv-LV"/>
    </w:rPr>
  </w:style>
  <w:style w:type="paragraph" w:customStyle="1" w:styleId="xl88">
    <w:name w:val="xl88"/>
    <w:basedOn w:val="Normal"/>
    <w:rsid w:val="00817CF7"/>
    <w:pPr>
      <w:pBdr>
        <w:top w:val="single" w:sz="8" w:space="0" w:color="auto"/>
        <w:left w:val="single" w:sz="4" w:space="0" w:color="auto"/>
        <w:bottom w:val="single" w:sz="8" w:space="0" w:color="auto"/>
        <w:right w:val="single" w:sz="8" w:space="0" w:color="auto"/>
      </w:pBdr>
      <w:spacing w:before="100" w:beforeAutospacing="1" w:after="100" w:afterAutospacing="1"/>
      <w:jc w:val="left"/>
    </w:pPr>
    <w:rPr>
      <w:lang w:eastAsia="lv-LV"/>
    </w:rPr>
  </w:style>
  <w:style w:type="paragraph" w:customStyle="1" w:styleId="xl89">
    <w:name w:val="xl89"/>
    <w:basedOn w:val="Normal"/>
    <w:rsid w:val="00817CF7"/>
    <w:pPr>
      <w:pBdr>
        <w:top w:val="single" w:sz="4" w:space="0" w:color="auto"/>
        <w:left w:val="single" w:sz="4" w:space="0" w:color="auto"/>
        <w:bottom w:val="single" w:sz="4" w:space="0" w:color="auto"/>
        <w:right w:val="single" w:sz="8" w:space="0" w:color="auto"/>
      </w:pBdr>
      <w:spacing w:before="100" w:beforeAutospacing="1" w:after="100" w:afterAutospacing="1"/>
      <w:jc w:val="left"/>
    </w:pPr>
    <w:rPr>
      <w:b/>
      <w:bCs/>
      <w:i/>
      <w:iCs/>
      <w:sz w:val="18"/>
      <w:szCs w:val="18"/>
      <w:lang w:eastAsia="lv-LV"/>
    </w:rPr>
  </w:style>
  <w:style w:type="paragraph" w:customStyle="1" w:styleId="xl90">
    <w:name w:val="xl90"/>
    <w:basedOn w:val="Normal"/>
    <w:rsid w:val="00817CF7"/>
    <w:pPr>
      <w:pBdr>
        <w:top w:val="single" w:sz="4" w:space="0" w:color="auto"/>
        <w:left w:val="single" w:sz="4" w:space="0" w:color="auto"/>
        <w:right w:val="single" w:sz="8" w:space="0" w:color="auto"/>
      </w:pBdr>
      <w:spacing w:before="100" w:beforeAutospacing="1" w:after="100" w:afterAutospacing="1"/>
      <w:jc w:val="left"/>
    </w:pPr>
    <w:rPr>
      <w:b/>
      <w:bCs/>
      <w:i/>
      <w:iCs/>
      <w:sz w:val="18"/>
      <w:szCs w:val="18"/>
      <w:lang w:eastAsia="lv-LV"/>
    </w:rPr>
  </w:style>
  <w:style w:type="paragraph" w:customStyle="1" w:styleId="xl91">
    <w:name w:val="xl91"/>
    <w:basedOn w:val="Normal"/>
    <w:rsid w:val="00817CF7"/>
    <w:pPr>
      <w:pBdr>
        <w:top w:val="single" w:sz="8" w:space="0" w:color="auto"/>
        <w:left w:val="single" w:sz="4" w:space="0" w:color="auto"/>
        <w:bottom w:val="single" w:sz="8" w:space="0" w:color="auto"/>
        <w:right w:val="single" w:sz="8" w:space="0" w:color="auto"/>
      </w:pBdr>
      <w:spacing w:before="100" w:beforeAutospacing="1" w:after="100" w:afterAutospacing="1"/>
      <w:jc w:val="left"/>
    </w:pPr>
    <w:rPr>
      <w:b/>
      <w:bCs/>
      <w:i/>
      <w:iCs/>
      <w:sz w:val="18"/>
      <w:szCs w:val="18"/>
      <w:lang w:eastAsia="lv-LV"/>
    </w:rPr>
  </w:style>
  <w:style w:type="paragraph" w:customStyle="1" w:styleId="xl92">
    <w:name w:val="xl92"/>
    <w:basedOn w:val="Normal"/>
    <w:rsid w:val="00817CF7"/>
    <w:pPr>
      <w:pBdr>
        <w:left w:val="single" w:sz="4" w:space="0" w:color="auto"/>
        <w:bottom w:val="single" w:sz="4" w:space="0" w:color="auto"/>
        <w:right w:val="single" w:sz="8" w:space="0" w:color="auto"/>
      </w:pBdr>
      <w:spacing w:before="100" w:beforeAutospacing="1" w:after="100" w:afterAutospacing="1"/>
      <w:jc w:val="left"/>
    </w:pPr>
    <w:rPr>
      <w:b/>
      <w:bCs/>
      <w:i/>
      <w:iCs/>
      <w:sz w:val="18"/>
      <w:szCs w:val="18"/>
      <w:lang w:eastAsia="lv-LV"/>
    </w:rPr>
  </w:style>
  <w:style w:type="paragraph" w:customStyle="1" w:styleId="xl93">
    <w:name w:val="xl93"/>
    <w:basedOn w:val="Normal"/>
    <w:rsid w:val="00817CF7"/>
    <w:pPr>
      <w:pBdr>
        <w:left w:val="single" w:sz="4" w:space="0" w:color="auto"/>
        <w:right w:val="single" w:sz="8" w:space="0" w:color="auto"/>
      </w:pBdr>
      <w:spacing w:before="100" w:beforeAutospacing="1" w:after="100" w:afterAutospacing="1"/>
      <w:jc w:val="left"/>
    </w:pPr>
    <w:rPr>
      <w:b/>
      <w:bCs/>
      <w:i/>
      <w:iCs/>
      <w:sz w:val="18"/>
      <w:szCs w:val="18"/>
      <w:lang w:eastAsia="lv-LV"/>
    </w:rPr>
  </w:style>
  <w:style w:type="paragraph" w:customStyle="1" w:styleId="xl94">
    <w:name w:val="xl94"/>
    <w:basedOn w:val="Normal"/>
    <w:rsid w:val="00817CF7"/>
    <w:pPr>
      <w:pBdr>
        <w:top w:val="single" w:sz="8" w:space="0" w:color="auto"/>
      </w:pBdr>
      <w:spacing w:before="100" w:beforeAutospacing="1" w:after="100" w:afterAutospacing="1"/>
      <w:jc w:val="center"/>
      <w:textAlignment w:val="center"/>
    </w:pPr>
    <w:rPr>
      <w:lang w:eastAsia="lv-LV"/>
    </w:rPr>
  </w:style>
  <w:style w:type="paragraph" w:customStyle="1" w:styleId="xl95">
    <w:name w:val="xl95"/>
    <w:basedOn w:val="Normal"/>
    <w:rsid w:val="00817CF7"/>
    <w:pPr>
      <w:spacing w:before="100" w:beforeAutospacing="1" w:after="100" w:afterAutospacing="1"/>
      <w:jc w:val="right"/>
    </w:pPr>
    <w:rPr>
      <w:sz w:val="16"/>
      <w:szCs w:val="16"/>
      <w:lang w:eastAsia="lv-LV"/>
    </w:rPr>
  </w:style>
  <w:style w:type="paragraph" w:customStyle="1" w:styleId="xl96">
    <w:name w:val="xl96"/>
    <w:basedOn w:val="Normal"/>
    <w:rsid w:val="00817CF7"/>
    <w:pPr>
      <w:pBdr>
        <w:top w:val="single" w:sz="4" w:space="0" w:color="auto"/>
        <w:left w:val="single" w:sz="4" w:space="0" w:color="auto"/>
        <w:bottom w:val="single" w:sz="4" w:space="0" w:color="auto"/>
      </w:pBdr>
      <w:spacing w:before="100" w:beforeAutospacing="1" w:after="100" w:afterAutospacing="1"/>
      <w:jc w:val="center"/>
    </w:pPr>
    <w:rPr>
      <w:lang w:eastAsia="lv-LV"/>
    </w:rPr>
  </w:style>
  <w:style w:type="paragraph" w:customStyle="1" w:styleId="xl97">
    <w:name w:val="xl97"/>
    <w:basedOn w:val="Normal"/>
    <w:rsid w:val="00817CF7"/>
    <w:pPr>
      <w:pBdr>
        <w:top w:val="single" w:sz="4" w:space="0" w:color="auto"/>
        <w:bottom w:val="single" w:sz="4" w:space="0" w:color="auto"/>
        <w:right w:val="single" w:sz="4" w:space="0" w:color="auto"/>
      </w:pBdr>
      <w:spacing w:before="100" w:beforeAutospacing="1" w:after="100" w:afterAutospacing="1"/>
      <w:jc w:val="right"/>
    </w:pPr>
    <w:rPr>
      <w:lang w:eastAsia="lv-LV"/>
    </w:rPr>
  </w:style>
  <w:style w:type="paragraph" w:customStyle="1" w:styleId="xl98">
    <w:name w:val="xl98"/>
    <w:basedOn w:val="Normal"/>
    <w:rsid w:val="00817CF7"/>
    <w:pPr>
      <w:pBdr>
        <w:top w:val="single" w:sz="4" w:space="0" w:color="auto"/>
        <w:bottom w:val="single" w:sz="4" w:space="0" w:color="auto"/>
      </w:pBdr>
      <w:spacing w:before="100" w:beforeAutospacing="1" w:after="100" w:afterAutospacing="1"/>
      <w:jc w:val="center"/>
    </w:pPr>
    <w:rPr>
      <w:lang w:eastAsia="lv-LV"/>
    </w:rPr>
  </w:style>
  <w:style w:type="paragraph" w:customStyle="1" w:styleId="xl99">
    <w:name w:val="xl99"/>
    <w:basedOn w:val="Normal"/>
    <w:rsid w:val="00817CF7"/>
    <w:pPr>
      <w:pBdr>
        <w:top w:val="single" w:sz="4" w:space="0" w:color="auto"/>
        <w:bottom w:val="single" w:sz="4" w:space="0" w:color="auto"/>
      </w:pBdr>
      <w:spacing w:before="100" w:beforeAutospacing="1" w:after="100" w:afterAutospacing="1"/>
      <w:jc w:val="right"/>
    </w:pPr>
    <w:rPr>
      <w:lang w:eastAsia="lv-LV"/>
    </w:rPr>
  </w:style>
  <w:style w:type="paragraph" w:customStyle="1" w:styleId="xl100">
    <w:name w:val="xl100"/>
    <w:basedOn w:val="Normal"/>
    <w:rsid w:val="00817CF7"/>
    <w:pPr>
      <w:pBdr>
        <w:top w:val="single" w:sz="4" w:space="0" w:color="auto"/>
        <w:bottom w:val="single" w:sz="4" w:space="0" w:color="auto"/>
      </w:pBdr>
      <w:spacing w:before="100" w:beforeAutospacing="1" w:after="100" w:afterAutospacing="1"/>
      <w:jc w:val="right"/>
    </w:pPr>
    <w:rPr>
      <w:lang w:eastAsia="lv-LV"/>
    </w:rPr>
  </w:style>
  <w:style w:type="paragraph" w:customStyle="1" w:styleId="xl101">
    <w:name w:val="xl101"/>
    <w:basedOn w:val="Normal"/>
    <w:rsid w:val="00817CF7"/>
    <w:pPr>
      <w:pBdr>
        <w:top w:val="single" w:sz="4" w:space="0" w:color="auto"/>
        <w:bottom w:val="single" w:sz="4" w:space="0" w:color="auto"/>
      </w:pBdr>
      <w:spacing w:before="100" w:beforeAutospacing="1" w:after="100" w:afterAutospacing="1"/>
      <w:jc w:val="center"/>
    </w:pPr>
    <w:rPr>
      <w:b/>
      <w:bCs/>
      <w:lang w:eastAsia="lv-LV"/>
    </w:rPr>
  </w:style>
  <w:style w:type="paragraph" w:customStyle="1" w:styleId="xl102">
    <w:name w:val="xl102"/>
    <w:basedOn w:val="Normal"/>
    <w:rsid w:val="00817CF7"/>
    <w:pPr>
      <w:pBdr>
        <w:top w:val="single" w:sz="4" w:space="0" w:color="auto"/>
        <w:left w:val="single" w:sz="4" w:space="0" w:color="auto"/>
        <w:bottom w:val="single" w:sz="4" w:space="0" w:color="auto"/>
        <w:right w:val="single" w:sz="4" w:space="0" w:color="auto"/>
      </w:pBdr>
      <w:spacing w:before="100" w:beforeAutospacing="1" w:after="100" w:afterAutospacing="1"/>
      <w:jc w:val="left"/>
    </w:pPr>
    <w:rPr>
      <w:lang w:eastAsia="lv-LV"/>
    </w:rPr>
  </w:style>
  <w:style w:type="paragraph" w:customStyle="1" w:styleId="xl103">
    <w:name w:val="xl103"/>
    <w:basedOn w:val="Normal"/>
    <w:rsid w:val="00817CF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lv-LV"/>
    </w:rPr>
  </w:style>
  <w:style w:type="paragraph" w:customStyle="1" w:styleId="xl104">
    <w:name w:val="xl104"/>
    <w:basedOn w:val="Normal"/>
    <w:rsid w:val="00817CF7"/>
    <w:pPr>
      <w:spacing w:before="100" w:beforeAutospacing="1" w:after="100" w:afterAutospacing="1"/>
      <w:jc w:val="left"/>
    </w:pPr>
    <w:rPr>
      <w:b/>
      <w:bCs/>
      <w:i/>
      <w:iCs/>
      <w:sz w:val="22"/>
      <w:szCs w:val="22"/>
      <w:lang w:eastAsia="lv-LV"/>
    </w:rPr>
  </w:style>
  <w:style w:type="paragraph" w:customStyle="1" w:styleId="xl105">
    <w:name w:val="xl105"/>
    <w:basedOn w:val="Normal"/>
    <w:rsid w:val="00817C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lv-LV"/>
    </w:rPr>
  </w:style>
  <w:style w:type="paragraph" w:customStyle="1" w:styleId="xl106">
    <w:name w:val="xl106"/>
    <w:basedOn w:val="Normal"/>
    <w:rsid w:val="00817CF7"/>
    <w:pPr>
      <w:pBdr>
        <w:top w:val="single" w:sz="8" w:space="0" w:color="auto"/>
        <w:right w:val="single" w:sz="4" w:space="0" w:color="auto"/>
      </w:pBdr>
      <w:spacing w:before="100" w:beforeAutospacing="1" w:after="100" w:afterAutospacing="1"/>
      <w:jc w:val="center"/>
      <w:textAlignment w:val="center"/>
    </w:pPr>
    <w:rPr>
      <w:b/>
      <w:bCs/>
      <w:lang w:eastAsia="lv-LV"/>
    </w:rPr>
  </w:style>
  <w:style w:type="paragraph" w:customStyle="1" w:styleId="xl107">
    <w:name w:val="xl107"/>
    <w:basedOn w:val="Normal"/>
    <w:rsid w:val="00817CF7"/>
    <w:pPr>
      <w:pBdr>
        <w:right w:val="single" w:sz="4" w:space="0" w:color="auto"/>
      </w:pBdr>
      <w:spacing w:before="100" w:beforeAutospacing="1" w:after="100" w:afterAutospacing="1"/>
      <w:jc w:val="right"/>
    </w:pPr>
    <w:rPr>
      <w:lang w:eastAsia="lv-LV"/>
    </w:rPr>
  </w:style>
  <w:style w:type="paragraph" w:customStyle="1" w:styleId="xl108">
    <w:name w:val="xl108"/>
    <w:basedOn w:val="Normal"/>
    <w:rsid w:val="00817CF7"/>
    <w:pPr>
      <w:pBdr>
        <w:top w:val="single" w:sz="8" w:space="0" w:color="auto"/>
        <w:bottom w:val="single" w:sz="4" w:space="0" w:color="auto"/>
        <w:right w:val="single" w:sz="4" w:space="0" w:color="auto"/>
      </w:pBdr>
      <w:spacing w:before="100" w:beforeAutospacing="1" w:after="100" w:afterAutospacing="1"/>
      <w:jc w:val="left"/>
    </w:pPr>
    <w:rPr>
      <w:lang w:eastAsia="lv-LV"/>
    </w:rPr>
  </w:style>
  <w:style w:type="paragraph" w:customStyle="1" w:styleId="xl109">
    <w:name w:val="xl109"/>
    <w:basedOn w:val="Normal"/>
    <w:rsid w:val="00817CF7"/>
    <w:pPr>
      <w:pBdr>
        <w:top w:val="single" w:sz="8" w:space="0" w:color="auto"/>
        <w:left w:val="single" w:sz="4" w:space="0" w:color="auto"/>
        <w:bottom w:val="single" w:sz="4" w:space="0" w:color="auto"/>
        <w:right w:val="single" w:sz="4" w:space="0" w:color="auto"/>
      </w:pBdr>
      <w:spacing w:before="100" w:beforeAutospacing="1" w:after="100" w:afterAutospacing="1"/>
      <w:jc w:val="left"/>
    </w:pPr>
    <w:rPr>
      <w:lang w:eastAsia="lv-LV"/>
    </w:rPr>
  </w:style>
  <w:style w:type="paragraph" w:customStyle="1" w:styleId="xl110">
    <w:name w:val="xl110"/>
    <w:basedOn w:val="Normal"/>
    <w:rsid w:val="00817CF7"/>
    <w:pPr>
      <w:pBdr>
        <w:top w:val="single" w:sz="4" w:space="0" w:color="auto"/>
        <w:bottom w:val="single" w:sz="4" w:space="0" w:color="auto"/>
        <w:right w:val="single" w:sz="4" w:space="0" w:color="auto"/>
      </w:pBdr>
      <w:spacing w:before="100" w:beforeAutospacing="1" w:after="100" w:afterAutospacing="1"/>
      <w:jc w:val="left"/>
    </w:pPr>
    <w:rPr>
      <w:lang w:eastAsia="lv-LV"/>
    </w:rPr>
  </w:style>
  <w:style w:type="paragraph" w:customStyle="1" w:styleId="xl111">
    <w:name w:val="xl111"/>
    <w:basedOn w:val="Normal"/>
    <w:rsid w:val="00817CF7"/>
    <w:pPr>
      <w:pBdr>
        <w:top w:val="single" w:sz="4" w:space="0" w:color="auto"/>
        <w:left w:val="single" w:sz="4" w:space="0" w:color="auto"/>
        <w:bottom w:val="single" w:sz="4" w:space="0" w:color="auto"/>
        <w:right w:val="single" w:sz="4" w:space="0" w:color="auto"/>
      </w:pBdr>
      <w:spacing w:before="100" w:beforeAutospacing="1" w:after="100" w:afterAutospacing="1"/>
      <w:jc w:val="left"/>
    </w:pPr>
    <w:rPr>
      <w:lang w:eastAsia="lv-LV"/>
    </w:rPr>
  </w:style>
  <w:style w:type="paragraph" w:customStyle="1" w:styleId="xl112">
    <w:name w:val="xl112"/>
    <w:basedOn w:val="Normal"/>
    <w:rsid w:val="00817CF7"/>
    <w:pPr>
      <w:pBdr>
        <w:top w:val="single" w:sz="8" w:space="0" w:color="auto"/>
        <w:bottom w:val="single" w:sz="8" w:space="0" w:color="auto"/>
        <w:right w:val="single" w:sz="4" w:space="0" w:color="auto"/>
      </w:pBdr>
      <w:spacing w:before="100" w:beforeAutospacing="1" w:after="100" w:afterAutospacing="1"/>
      <w:jc w:val="left"/>
    </w:pPr>
    <w:rPr>
      <w:lang w:eastAsia="lv-LV"/>
    </w:rPr>
  </w:style>
  <w:style w:type="paragraph" w:customStyle="1" w:styleId="xl113">
    <w:name w:val="xl113"/>
    <w:basedOn w:val="Normal"/>
    <w:rsid w:val="00817CF7"/>
    <w:pPr>
      <w:pBdr>
        <w:top w:val="single" w:sz="8" w:space="0" w:color="auto"/>
        <w:left w:val="single" w:sz="4" w:space="0" w:color="auto"/>
        <w:bottom w:val="single" w:sz="8" w:space="0" w:color="auto"/>
        <w:right w:val="single" w:sz="4" w:space="0" w:color="auto"/>
      </w:pBdr>
      <w:spacing w:before="100" w:beforeAutospacing="1" w:after="100" w:afterAutospacing="1"/>
      <w:jc w:val="left"/>
    </w:pPr>
    <w:rPr>
      <w:lang w:eastAsia="lv-LV"/>
    </w:rPr>
  </w:style>
  <w:style w:type="paragraph" w:customStyle="1" w:styleId="xl114">
    <w:name w:val="xl114"/>
    <w:basedOn w:val="Normal"/>
    <w:rsid w:val="00817CF7"/>
    <w:pPr>
      <w:pBdr>
        <w:bottom w:val="single" w:sz="4" w:space="0" w:color="auto"/>
        <w:right w:val="single" w:sz="4" w:space="0" w:color="auto"/>
      </w:pBdr>
      <w:spacing w:before="100" w:beforeAutospacing="1" w:after="100" w:afterAutospacing="1"/>
      <w:jc w:val="left"/>
    </w:pPr>
    <w:rPr>
      <w:lang w:eastAsia="lv-LV"/>
    </w:rPr>
  </w:style>
  <w:style w:type="paragraph" w:customStyle="1" w:styleId="xl115">
    <w:name w:val="xl115"/>
    <w:basedOn w:val="Normal"/>
    <w:rsid w:val="00817CF7"/>
    <w:pPr>
      <w:pBdr>
        <w:left w:val="single" w:sz="4" w:space="0" w:color="auto"/>
        <w:bottom w:val="single" w:sz="4" w:space="0" w:color="auto"/>
        <w:right w:val="single" w:sz="4" w:space="0" w:color="auto"/>
      </w:pBdr>
      <w:spacing w:before="100" w:beforeAutospacing="1" w:after="100" w:afterAutospacing="1"/>
      <w:jc w:val="left"/>
    </w:pPr>
    <w:rPr>
      <w:lang w:eastAsia="lv-LV"/>
    </w:rPr>
  </w:style>
  <w:style w:type="paragraph" w:customStyle="1" w:styleId="xl116">
    <w:name w:val="xl116"/>
    <w:basedOn w:val="Normal"/>
    <w:rsid w:val="00817CF7"/>
    <w:pPr>
      <w:pBdr>
        <w:top w:val="single" w:sz="4" w:space="0" w:color="auto"/>
        <w:right w:val="single" w:sz="4" w:space="0" w:color="auto"/>
      </w:pBdr>
      <w:spacing w:before="100" w:beforeAutospacing="1" w:after="100" w:afterAutospacing="1"/>
      <w:jc w:val="left"/>
    </w:pPr>
    <w:rPr>
      <w:lang w:eastAsia="lv-LV"/>
    </w:rPr>
  </w:style>
  <w:style w:type="paragraph" w:customStyle="1" w:styleId="xl117">
    <w:name w:val="xl117"/>
    <w:basedOn w:val="Normal"/>
    <w:rsid w:val="00817CF7"/>
    <w:pPr>
      <w:pBdr>
        <w:top w:val="single" w:sz="4" w:space="0" w:color="auto"/>
        <w:left w:val="single" w:sz="4" w:space="0" w:color="auto"/>
        <w:right w:val="single" w:sz="4" w:space="0" w:color="auto"/>
      </w:pBdr>
      <w:spacing w:before="100" w:beforeAutospacing="1" w:after="100" w:afterAutospacing="1"/>
      <w:jc w:val="left"/>
    </w:pPr>
    <w:rPr>
      <w:lang w:eastAsia="lv-LV"/>
    </w:rPr>
  </w:style>
  <w:style w:type="paragraph" w:customStyle="1" w:styleId="xl118">
    <w:name w:val="xl118"/>
    <w:basedOn w:val="Normal"/>
    <w:rsid w:val="00817CF7"/>
    <w:pPr>
      <w:pBdr>
        <w:right w:val="single" w:sz="4" w:space="0" w:color="auto"/>
      </w:pBdr>
      <w:spacing w:before="100" w:beforeAutospacing="1" w:after="100" w:afterAutospacing="1"/>
      <w:jc w:val="left"/>
    </w:pPr>
    <w:rPr>
      <w:lang w:eastAsia="lv-LV"/>
    </w:rPr>
  </w:style>
  <w:style w:type="paragraph" w:customStyle="1" w:styleId="xl119">
    <w:name w:val="xl119"/>
    <w:basedOn w:val="Normal"/>
    <w:rsid w:val="00817CF7"/>
    <w:pPr>
      <w:pBdr>
        <w:left w:val="single" w:sz="4" w:space="0" w:color="auto"/>
        <w:right w:val="single" w:sz="4" w:space="0" w:color="auto"/>
      </w:pBdr>
      <w:spacing w:before="100" w:beforeAutospacing="1" w:after="100" w:afterAutospacing="1"/>
      <w:jc w:val="left"/>
    </w:pPr>
    <w:rPr>
      <w:lang w:eastAsia="lv-LV"/>
    </w:rPr>
  </w:style>
  <w:style w:type="paragraph" w:customStyle="1" w:styleId="xl120">
    <w:name w:val="xl120"/>
    <w:basedOn w:val="Normal"/>
    <w:rsid w:val="00817CF7"/>
    <w:pPr>
      <w:pBdr>
        <w:top w:val="single" w:sz="8" w:space="0" w:color="auto"/>
        <w:left w:val="single" w:sz="4" w:space="0" w:color="auto"/>
        <w:bottom w:val="single" w:sz="8" w:space="0" w:color="auto"/>
        <w:right w:val="single" w:sz="4" w:space="0" w:color="auto"/>
      </w:pBdr>
      <w:spacing w:before="100" w:beforeAutospacing="1" w:after="100" w:afterAutospacing="1"/>
      <w:jc w:val="left"/>
    </w:pPr>
    <w:rPr>
      <w:b/>
      <w:bCs/>
      <w:lang w:eastAsia="lv-LV"/>
    </w:rPr>
  </w:style>
  <w:style w:type="paragraph" w:customStyle="1" w:styleId="xl121">
    <w:name w:val="xl121"/>
    <w:basedOn w:val="Normal"/>
    <w:rsid w:val="00817CF7"/>
    <w:pPr>
      <w:pBdr>
        <w:top w:val="single" w:sz="8" w:space="0" w:color="auto"/>
        <w:left w:val="single" w:sz="8" w:space="0" w:color="auto"/>
        <w:right w:val="single" w:sz="8" w:space="0" w:color="auto"/>
      </w:pBdr>
      <w:spacing w:before="100" w:beforeAutospacing="1" w:after="100" w:afterAutospacing="1"/>
      <w:jc w:val="center"/>
      <w:textAlignment w:val="center"/>
    </w:pPr>
    <w:rPr>
      <w:b/>
      <w:bCs/>
      <w:lang w:eastAsia="lv-LV"/>
    </w:rPr>
  </w:style>
  <w:style w:type="paragraph" w:customStyle="1" w:styleId="xl122">
    <w:name w:val="xl122"/>
    <w:basedOn w:val="Normal"/>
    <w:rsid w:val="00817CF7"/>
    <w:pPr>
      <w:pBdr>
        <w:left w:val="single" w:sz="8" w:space="0" w:color="auto"/>
        <w:bottom w:val="single" w:sz="8" w:space="0" w:color="auto"/>
        <w:right w:val="single" w:sz="8" w:space="0" w:color="auto"/>
      </w:pBdr>
      <w:spacing w:before="100" w:beforeAutospacing="1" w:after="100" w:afterAutospacing="1"/>
      <w:jc w:val="center"/>
      <w:textAlignment w:val="center"/>
    </w:pPr>
    <w:rPr>
      <w:b/>
      <w:bCs/>
      <w:lang w:eastAsia="lv-LV"/>
    </w:rPr>
  </w:style>
  <w:style w:type="paragraph" w:customStyle="1" w:styleId="xl123">
    <w:name w:val="xl123"/>
    <w:basedOn w:val="Normal"/>
    <w:rsid w:val="00817CF7"/>
    <w:pPr>
      <w:pBdr>
        <w:top w:val="single" w:sz="8" w:space="0" w:color="auto"/>
        <w:left w:val="single" w:sz="8" w:space="0" w:color="000000"/>
        <w:right w:val="single" w:sz="8" w:space="0" w:color="000000"/>
      </w:pBdr>
      <w:spacing w:before="100" w:beforeAutospacing="1" w:after="100" w:afterAutospacing="1"/>
      <w:jc w:val="center"/>
      <w:textAlignment w:val="center"/>
    </w:pPr>
    <w:rPr>
      <w:b/>
      <w:bCs/>
      <w:lang w:eastAsia="lv-LV"/>
    </w:rPr>
  </w:style>
  <w:style w:type="paragraph" w:customStyle="1" w:styleId="xl124">
    <w:name w:val="xl124"/>
    <w:basedOn w:val="Normal"/>
    <w:rsid w:val="00817CF7"/>
    <w:pPr>
      <w:pBdr>
        <w:left w:val="single" w:sz="8" w:space="0" w:color="000000"/>
        <w:bottom w:val="single" w:sz="8" w:space="0" w:color="auto"/>
        <w:right w:val="single" w:sz="8" w:space="0" w:color="000000"/>
      </w:pBdr>
      <w:spacing w:before="100" w:beforeAutospacing="1" w:after="100" w:afterAutospacing="1"/>
      <w:jc w:val="center"/>
      <w:textAlignment w:val="center"/>
    </w:pPr>
    <w:rPr>
      <w:b/>
      <w:bCs/>
      <w:lang w:eastAsia="lv-LV"/>
    </w:rPr>
  </w:style>
  <w:style w:type="paragraph" w:customStyle="1" w:styleId="xl125">
    <w:name w:val="xl125"/>
    <w:basedOn w:val="Normal"/>
    <w:rsid w:val="00817CF7"/>
    <w:pPr>
      <w:pBdr>
        <w:top w:val="single" w:sz="8" w:space="0" w:color="auto"/>
        <w:left w:val="single" w:sz="8" w:space="0" w:color="000000"/>
        <w:bottom w:val="single" w:sz="8" w:space="0" w:color="000000"/>
      </w:pBdr>
      <w:spacing w:before="100" w:beforeAutospacing="1" w:after="100" w:afterAutospacing="1"/>
      <w:jc w:val="center"/>
      <w:textAlignment w:val="center"/>
    </w:pPr>
    <w:rPr>
      <w:b/>
      <w:bCs/>
      <w:lang w:eastAsia="lv-LV"/>
    </w:rPr>
  </w:style>
  <w:style w:type="paragraph" w:customStyle="1" w:styleId="xl126">
    <w:name w:val="xl126"/>
    <w:basedOn w:val="Normal"/>
    <w:rsid w:val="00817CF7"/>
    <w:pPr>
      <w:pBdr>
        <w:top w:val="single" w:sz="8" w:space="0" w:color="auto"/>
        <w:left w:val="single" w:sz="8" w:space="0" w:color="000000"/>
        <w:bottom w:val="single" w:sz="8" w:space="0" w:color="000000"/>
        <w:right w:val="single" w:sz="8" w:space="0" w:color="000000"/>
      </w:pBdr>
      <w:spacing w:before="100" w:beforeAutospacing="1" w:after="100" w:afterAutospacing="1"/>
      <w:jc w:val="center"/>
      <w:textAlignment w:val="center"/>
    </w:pPr>
    <w:rPr>
      <w:b/>
      <w:bCs/>
      <w:lang w:eastAsia="lv-LV"/>
    </w:rPr>
  </w:style>
  <w:style w:type="paragraph" w:customStyle="1" w:styleId="xl127">
    <w:name w:val="xl127"/>
    <w:basedOn w:val="Normal"/>
    <w:rsid w:val="00817CF7"/>
    <w:pPr>
      <w:pBdr>
        <w:top w:val="single" w:sz="4" w:space="0" w:color="auto"/>
        <w:left w:val="single" w:sz="8" w:space="0" w:color="auto"/>
        <w:bottom w:val="single" w:sz="4" w:space="0" w:color="auto"/>
      </w:pBdr>
      <w:spacing w:before="100" w:beforeAutospacing="1" w:after="100" w:afterAutospacing="1"/>
      <w:jc w:val="right"/>
    </w:pPr>
    <w:rPr>
      <w:b/>
      <w:bCs/>
      <w:sz w:val="18"/>
      <w:szCs w:val="18"/>
      <w:lang w:eastAsia="lv-LV"/>
    </w:rPr>
  </w:style>
  <w:style w:type="paragraph" w:customStyle="1" w:styleId="xl128">
    <w:name w:val="xl128"/>
    <w:basedOn w:val="Normal"/>
    <w:rsid w:val="00817CF7"/>
    <w:pPr>
      <w:pBdr>
        <w:top w:val="single" w:sz="4" w:space="0" w:color="auto"/>
        <w:bottom w:val="single" w:sz="4" w:space="0" w:color="auto"/>
      </w:pBdr>
      <w:spacing w:before="100" w:beforeAutospacing="1" w:after="100" w:afterAutospacing="1"/>
      <w:jc w:val="right"/>
    </w:pPr>
    <w:rPr>
      <w:b/>
      <w:bCs/>
      <w:sz w:val="18"/>
      <w:szCs w:val="18"/>
      <w:lang w:eastAsia="lv-LV"/>
    </w:rPr>
  </w:style>
  <w:style w:type="paragraph" w:customStyle="1" w:styleId="xl129">
    <w:name w:val="xl129"/>
    <w:basedOn w:val="Normal"/>
    <w:rsid w:val="00817CF7"/>
    <w:pPr>
      <w:pBdr>
        <w:top w:val="single" w:sz="4" w:space="0" w:color="auto"/>
        <w:bottom w:val="single" w:sz="4" w:space="0" w:color="auto"/>
        <w:right w:val="single" w:sz="4" w:space="0" w:color="auto"/>
      </w:pBdr>
      <w:spacing w:before="100" w:beforeAutospacing="1" w:after="100" w:afterAutospacing="1"/>
      <w:jc w:val="right"/>
    </w:pPr>
    <w:rPr>
      <w:b/>
      <w:bCs/>
      <w:sz w:val="18"/>
      <w:szCs w:val="18"/>
      <w:lang w:eastAsia="lv-LV"/>
    </w:rPr>
  </w:style>
  <w:style w:type="paragraph" w:customStyle="1" w:styleId="xl130">
    <w:name w:val="xl130"/>
    <w:basedOn w:val="Normal"/>
    <w:rsid w:val="00817CF7"/>
    <w:pPr>
      <w:pBdr>
        <w:top w:val="single" w:sz="8" w:space="0" w:color="auto"/>
        <w:left w:val="single" w:sz="8" w:space="0" w:color="auto"/>
        <w:bottom w:val="single" w:sz="4" w:space="0" w:color="auto"/>
      </w:pBdr>
      <w:spacing w:before="100" w:beforeAutospacing="1" w:after="100" w:afterAutospacing="1"/>
      <w:jc w:val="right"/>
    </w:pPr>
    <w:rPr>
      <w:b/>
      <w:bCs/>
      <w:sz w:val="18"/>
      <w:szCs w:val="18"/>
      <w:lang w:eastAsia="lv-LV"/>
    </w:rPr>
  </w:style>
  <w:style w:type="paragraph" w:customStyle="1" w:styleId="xl131">
    <w:name w:val="xl131"/>
    <w:basedOn w:val="Normal"/>
    <w:rsid w:val="00817CF7"/>
    <w:pPr>
      <w:pBdr>
        <w:top w:val="single" w:sz="8" w:space="0" w:color="auto"/>
        <w:bottom w:val="single" w:sz="4" w:space="0" w:color="auto"/>
      </w:pBdr>
      <w:spacing w:before="100" w:beforeAutospacing="1" w:after="100" w:afterAutospacing="1"/>
      <w:jc w:val="right"/>
    </w:pPr>
    <w:rPr>
      <w:b/>
      <w:bCs/>
      <w:sz w:val="18"/>
      <w:szCs w:val="18"/>
      <w:lang w:eastAsia="lv-LV"/>
    </w:rPr>
  </w:style>
  <w:style w:type="paragraph" w:customStyle="1" w:styleId="xl132">
    <w:name w:val="xl132"/>
    <w:basedOn w:val="Normal"/>
    <w:rsid w:val="00817CF7"/>
    <w:pPr>
      <w:pBdr>
        <w:top w:val="single" w:sz="8" w:space="0" w:color="auto"/>
        <w:bottom w:val="single" w:sz="4" w:space="0" w:color="auto"/>
        <w:right w:val="single" w:sz="4" w:space="0" w:color="auto"/>
      </w:pBdr>
      <w:spacing w:before="100" w:beforeAutospacing="1" w:after="100" w:afterAutospacing="1"/>
      <w:jc w:val="right"/>
    </w:pPr>
    <w:rPr>
      <w:b/>
      <w:bCs/>
      <w:sz w:val="18"/>
      <w:szCs w:val="18"/>
      <w:lang w:eastAsia="lv-LV"/>
    </w:rPr>
  </w:style>
  <w:style w:type="paragraph" w:customStyle="1" w:styleId="xl133">
    <w:name w:val="xl133"/>
    <w:basedOn w:val="Normal"/>
    <w:rsid w:val="00817CF7"/>
    <w:pPr>
      <w:pBdr>
        <w:top w:val="single" w:sz="8" w:space="0" w:color="auto"/>
        <w:left w:val="single" w:sz="8" w:space="0" w:color="auto"/>
        <w:right w:val="single" w:sz="8" w:space="0" w:color="auto"/>
      </w:pBdr>
      <w:spacing w:before="100" w:beforeAutospacing="1" w:after="100" w:afterAutospacing="1"/>
      <w:jc w:val="center"/>
      <w:textAlignment w:val="center"/>
    </w:pPr>
    <w:rPr>
      <w:b/>
      <w:bCs/>
      <w:lang w:eastAsia="lv-LV"/>
    </w:rPr>
  </w:style>
  <w:style w:type="paragraph" w:customStyle="1" w:styleId="xl134">
    <w:name w:val="xl134"/>
    <w:basedOn w:val="Normal"/>
    <w:rsid w:val="00817CF7"/>
    <w:pPr>
      <w:pBdr>
        <w:left w:val="single" w:sz="8" w:space="0" w:color="auto"/>
        <w:bottom w:val="single" w:sz="8" w:space="0" w:color="auto"/>
        <w:right w:val="single" w:sz="8" w:space="0" w:color="auto"/>
      </w:pBdr>
      <w:spacing w:before="100" w:beforeAutospacing="1" w:after="100" w:afterAutospacing="1"/>
      <w:jc w:val="center"/>
      <w:textAlignment w:val="center"/>
    </w:pPr>
    <w:rPr>
      <w:lang w:eastAsia="lv-LV"/>
    </w:rPr>
  </w:style>
  <w:style w:type="paragraph" w:customStyle="1" w:styleId="xl135">
    <w:name w:val="xl135"/>
    <w:basedOn w:val="Normal"/>
    <w:rsid w:val="00817CF7"/>
    <w:pPr>
      <w:pBdr>
        <w:top w:val="single" w:sz="8" w:space="0" w:color="auto"/>
        <w:left w:val="single" w:sz="8" w:space="0" w:color="auto"/>
        <w:right w:val="single" w:sz="8" w:space="0" w:color="auto"/>
      </w:pBdr>
      <w:spacing w:before="100" w:beforeAutospacing="1" w:after="100" w:afterAutospacing="1"/>
      <w:jc w:val="center"/>
      <w:textAlignment w:val="center"/>
    </w:pPr>
    <w:rPr>
      <w:b/>
      <w:bCs/>
      <w:lang w:eastAsia="lv-LV"/>
    </w:rPr>
  </w:style>
  <w:style w:type="paragraph" w:customStyle="1" w:styleId="xl136">
    <w:name w:val="xl136"/>
    <w:basedOn w:val="Normal"/>
    <w:rsid w:val="00817CF7"/>
    <w:pPr>
      <w:pBdr>
        <w:left w:val="single" w:sz="8" w:space="0" w:color="auto"/>
        <w:bottom w:val="single" w:sz="8" w:space="0" w:color="auto"/>
        <w:right w:val="single" w:sz="8" w:space="0" w:color="auto"/>
      </w:pBdr>
      <w:spacing w:before="100" w:beforeAutospacing="1" w:after="100" w:afterAutospacing="1"/>
      <w:jc w:val="center"/>
      <w:textAlignment w:val="center"/>
    </w:pPr>
    <w:rPr>
      <w:b/>
      <w:bCs/>
      <w:lang w:eastAsia="lv-LV"/>
    </w:rPr>
  </w:style>
  <w:style w:type="paragraph" w:customStyle="1" w:styleId="xl137">
    <w:name w:val="xl137"/>
    <w:basedOn w:val="Normal"/>
    <w:rsid w:val="00817CF7"/>
    <w:pPr>
      <w:pBdr>
        <w:top w:val="single" w:sz="8" w:space="0" w:color="auto"/>
        <w:left w:val="single" w:sz="8" w:space="0" w:color="auto"/>
        <w:right w:val="single" w:sz="8" w:space="0" w:color="000000"/>
      </w:pBdr>
      <w:spacing w:before="100" w:beforeAutospacing="1" w:after="100" w:afterAutospacing="1"/>
      <w:jc w:val="center"/>
      <w:textAlignment w:val="center"/>
    </w:pPr>
    <w:rPr>
      <w:b/>
      <w:bCs/>
      <w:lang w:eastAsia="lv-LV"/>
    </w:rPr>
  </w:style>
  <w:style w:type="paragraph" w:customStyle="1" w:styleId="xl138">
    <w:name w:val="xl138"/>
    <w:basedOn w:val="Normal"/>
    <w:rsid w:val="00817CF7"/>
    <w:pPr>
      <w:pBdr>
        <w:left w:val="single" w:sz="8" w:space="0" w:color="auto"/>
        <w:bottom w:val="single" w:sz="8" w:space="0" w:color="auto"/>
        <w:right w:val="single" w:sz="8" w:space="0" w:color="000000"/>
      </w:pBdr>
      <w:spacing w:before="100" w:beforeAutospacing="1" w:after="100" w:afterAutospacing="1"/>
      <w:jc w:val="center"/>
      <w:textAlignment w:val="center"/>
    </w:pPr>
    <w:rPr>
      <w:b/>
      <w:bCs/>
      <w:lang w:eastAsia="lv-LV"/>
    </w:rPr>
  </w:style>
  <w:style w:type="paragraph" w:customStyle="1" w:styleId="xl139">
    <w:name w:val="xl139"/>
    <w:basedOn w:val="Normal"/>
    <w:rsid w:val="00817CF7"/>
    <w:pPr>
      <w:pBdr>
        <w:top w:val="single" w:sz="4" w:space="0" w:color="auto"/>
        <w:left w:val="single" w:sz="8" w:space="0" w:color="auto"/>
      </w:pBdr>
      <w:spacing w:before="100" w:beforeAutospacing="1" w:after="100" w:afterAutospacing="1"/>
      <w:jc w:val="right"/>
    </w:pPr>
    <w:rPr>
      <w:b/>
      <w:bCs/>
      <w:sz w:val="18"/>
      <w:szCs w:val="18"/>
      <w:lang w:eastAsia="lv-LV"/>
    </w:rPr>
  </w:style>
  <w:style w:type="paragraph" w:customStyle="1" w:styleId="xl140">
    <w:name w:val="xl140"/>
    <w:basedOn w:val="Normal"/>
    <w:rsid w:val="00817CF7"/>
    <w:pPr>
      <w:pBdr>
        <w:top w:val="single" w:sz="4" w:space="0" w:color="auto"/>
      </w:pBdr>
      <w:spacing w:before="100" w:beforeAutospacing="1" w:after="100" w:afterAutospacing="1"/>
      <w:jc w:val="right"/>
    </w:pPr>
    <w:rPr>
      <w:b/>
      <w:bCs/>
      <w:sz w:val="18"/>
      <w:szCs w:val="18"/>
      <w:lang w:eastAsia="lv-LV"/>
    </w:rPr>
  </w:style>
  <w:style w:type="paragraph" w:customStyle="1" w:styleId="xl141">
    <w:name w:val="xl141"/>
    <w:basedOn w:val="Normal"/>
    <w:rsid w:val="00817CF7"/>
    <w:pPr>
      <w:pBdr>
        <w:top w:val="single" w:sz="4" w:space="0" w:color="auto"/>
        <w:right w:val="single" w:sz="4" w:space="0" w:color="auto"/>
      </w:pBdr>
      <w:spacing w:before="100" w:beforeAutospacing="1" w:after="100" w:afterAutospacing="1"/>
      <w:jc w:val="right"/>
    </w:pPr>
    <w:rPr>
      <w:lang w:eastAsia="lv-LV"/>
    </w:rPr>
  </w:style>
  <w:style w:type="paragraph" w:customStyle="1" w:styleId="xl142">
    <w:name w:val="xl142"/>
    <w:basedOn w:val="Normal"/>
    <w:rsid w:val="00817CF7"/>
    <w:pPr>
      <w:pBdr>
        <w:top w:val="single" w:sz="8" w:space="0" w:color="auto"/>
        <w:left w:val="single" w:sz="8" w:space="0" w:color="auto"/>
        <w:bottom w:val="single" w:sz="8" w:space="0" w:color="auto"/>
      </w:pBdr>
      <w:spacing w:before="100" w:beforeAutospacing="1" w:after="100" w:afterAutospacing="1"/>
      <w:jc w:val="right"/>
    </w:pPr>
    <w:rPr>
      <w:b/>
      <w:bCs/>
      <w:sz w:val="18"/>
      <w:szCs w:val="18"/>
      <w:lang w:eastAsia="lv-LV"/>
    </w:rPr>
  </w:style>
  <w:style w:type="paragraph" w:customStyle="1" w:styleId="xl143">
    <w:name w:val="xl143"/>
    <w:basedOn w:val="Normal"/>
    <w:rsid w:val="00817CF7"/>
    <w:pPr>
      <w:pBdr>
        <w:top w:val="single" w:sz="8" w:space="0" w:color="auto"/>
        <w:bottom w:val="single" w:sz="8" w:space="0" w:color="auto"/>
      </w:pBdr>
      <w:spacing w:before="100" w:beforeAutospacing="1" w:after="100" w:afterAutospacing="1"/>
      <w:jc w:val="right"/>
    </w:pPr>
    <w:rPr>
      <w:b/>
      <w:bCs/>
      <w:sz w:val="18"/>
      <w:szCs w:val="18"/>
      <w:lang w:eastAsia="lv-LV"/>
    </w:rPr>
  </w:style>
  <w:style w:type="paragraph" w:customStyle="1" w:styleId="xl144">
    <w:name w:val="xl144"/>
    <w:basedOn w:val="Normal"/>
    <w:rsid w:val="00817CF7"/>
    <w:pPr>
      <w:pBdr>
        <w:top w:val="single" w:sz="8" w:space="0" w:color="auto"/>
        <w:bottom w:val="single" w:sz="8" w:space="0" w:color="auto"/>
        <w:right w:val="single" w:sz="4" w:space="0" w:color="auto"/>
      </w:pBdr>
      <w:spacing w:before="100" w:beforeAutospacing="1" w:after="100" w:afterAutospacing="1"/>
      <w:jc w:val="right"/>
    </w:pPr>
    <w:rPr>
      <w:lang w:eastAsia="lv-LV"/>
    </w:rPr>
  </w:style>
  <w:style w:type="paragraph" w:customStyle="1" w:styleId="xl145">
    <w:name w:val="xl145"/>
    <w:basedOn w:val="Normal"/>
    <w:rsid w:val="00817CF7"/>
    <w:pPr>
      <w:pBdr>
        <w:left w:val="single" w:sz="8" w:space="0" w:color="auto"/>
      </w:pBdr>
      <w:spacing w:before="100" w:beforeAutospacing="1" w:after="100" w:afterAutospacing="1"/>
      <w:jc w:val="right"/>
    </w:pPr>
    <w:rPr>
      <w:b/>
      <w:bCs/>
      <w:sz w:val="18"/>
      <w:szCs w:val="18"/>
      <w:lang w:eastAsia="lv-LV"/>
    </w:rPr>
  </w:style>
  <w:style w:type="paragraph" w:customStyle="1" w:styleId="xl146">
    <w:name w:val="xl146"/>
    <w:basedOn w:val="Normal"/>
    <w:rsid w:val="00817CF7"/>
    <w:pPr>
      <w:spacing w:before="100" w:beforeAutospacing="1" w:after="100" w:afterAutospacing="1"/>
      <w:jc w:val="right"/>
    </w:pPr>
    <w:rPr>
      <w:b/>
      <w:bCs/>
      <w:sz w:val="18"/>
      <w:szCs w:val="18"/>
      <w:lang w:eastAsia="lv-LV"/>
    </w:rPr>
  </w:style>
  <w:style w:type="paragraph" w:customStyle="1" w:styleId="xl147">
    <w:name w:val="xl147"/>
    <w:basedOn w:val="Normal"/>
    <w:rsid w:val="00817CF7"/>
    <w:pPr>
      <w:pBdr>
        <w:right w:val="single" w:sz="4" w:space="0" w:color="auto"/>
      </w:pBdr>
      <w:spacing w:before="100" w:beforeAutospacing="1" w:after="100" w:afterAutospacing="1"/>
      <w:jc w:val="right"/>
    </w:pPr>
    <w:rPr>
      <w:lang w:eastAsia="lv-LV"/>
    </w:rPr>
  </w:style>
  <w:style w:type="paragraph" w:customStyle="1" w:styleId="xl148">
    <w:name w:val="xl148"/>
    <w:basedOn w:val="Normal"/>
    <w:rsid w:val="00817CF7"/>
    <w:pPr>
      <w:pBdr>
        <w:top w:val="single" w:sz="4" w:space="0" w:color="auto"/>
        <w:left w:val="single" w:sz="8" w:space="0" w:color="auto"/>
        <w:bottom w:val="single" w:sz="8" w:space="0" w:color="auto"/>
      </w:pBdr>
      <w:spacing w:before="100" w:beforeAutospacing="1" w:after="100" w:afterAutospacing="1"/>
      <w:jc w:val="right"/>
    </w:pPr>
    <w:rPr>
      <w:b/>
      <w:bCs/>
      <w:sz w:val="18"/>
      <w:szCs w:val="18"/>
      <w:lang w:eastAsia="lv-LV"/>
    </w:rPr>
  </w:style>
  <w:style w:type="paragraph" w:customStyle="1" w:styleId="xl149">
    <w:name w:val="xl149"/>
    <w:basedOn w:val="Normal"/>
    <w:rsid w:val="00817CF7"/>
    <w:pPr>
      <w:pBdr>
        <w:top w:val="single" w:sz="4" w:space="0" w:color="auto"/>
        <w:bottom w:val="single" w:sz="8" w:space="0" w:color="auto"/>
      </w:pBdr>
      <w:spacing w:before="100" w:beforeAutospacing="1" w:after="100" w:afterAutospacing="1"/>
      <w:jc w:val="right"/>
    </w:pPr>
    <w:rPr>
      <w:b/>
      <w:bCs/>
      <w:sz w:val="18"/>
      <w:szCs w:val="18"/>
      <w:lang w:eastAsia="lv-LV"/>
    </w:rPr>
  </w:style>
  <w:style w:type="paragraph" w:customStyle="1" w:styleId="xl150">
    <w:name w:val="xl150"/>
    <w:basedOn w:val="Normal"/>
    <w:rsid w:val="00817CF7"/>
    <w:pPr>
      <w:pBdr>
        <w:top w:val="single" w:sz="4" w:space="0" w:color="auto"/>
        <w:bottom w:val="single" w:sz="8" w:space="0" w:color="auto"/>
        <w:right w:val="single" w:sz="4" w:space="0" w:color="auto"/>
      </w:pBdr>
      <w:spacing w:before="100" w:beforeAutospacing="1" w:after="100" w:afterAutospacing="1"/>
      <w:jc w:val="right"/>
    </w:pPr>
    <w:rPr>
      <w:b/>
      <w:bCs/>
      <w:sz w:val="18"/>
      <w:szCs w:val="18"/>
      <w:lang w:eastAsia="lv-LV"/>
    </w:rPr>
  </w:style>
  <w:style w:type="paragraph" w:customStyle="1" w:styleId="xl151">
    <w:name w:val="xl151"/>
    <w:basedOn w:val="Normal"/>
    <w:rsid w:val="00817CF7"/>
    <w:pPr>
      <w:pBdr>
        <w:top w:val="single" w:sz="8" w:space="0" w:color="auto"/>
        <w:bottom w:val="single" w:sz="8" w:space="0" w:color="auto"/>
        <w:right w:val="single" w:sz="4" w:space="0" w:color="auto"/>
      </w:pBdr>
      <w:spacing w:before="100" w:beforeAutospacing="1" w:after="100" w:afterAutospacing="1"/>
      <w:jc w:val="right"/>
    </w:pPr>
    <w:rPr>
      <w:b/>
      <w:bCs/>
      <w:sz w:val="18"/>
      <w:szCs w:val="18"/>
      <w:lang w:eastAsia="lv-LV"/>
    </w:rPr>
  </w:style>
  <w:style w:type="paragraph" w:customStyle="1" w:styleId="xl152">
    <w:name w:val="xl152"/>
    <w:basedOn w:val="Normal"/>
    <w:rsid w:val="00817CF7"/>
    <w:pPr>
      <w:pBdr>
        <w:top w:val="single" w:sz="8" w:space="0" w:color="auto"/>
        <w:left w:val="single" w:sz="8" w:space="0" w:color="auto"/>
        <w:bottom w:val="single" w:sz="4" w:space="0" w:color="auto"/>
      </w:pBdr>
      <w:spacing w:before="100" w:beforeAutospacing="1" w:after="100" w:afterAutospacing="1"/>
      <w:jc w:val="right"/>
    </w:pPr>
    <w:rPr>
      <w:b/>
      <w:bCs/>
      <w:sz w:val="18"/>
      <w:szCs w:val="18"/>
      <w:lang w:eastAsia="lv-LV"/>
    </w:rPr>
  </w:style>
  <w:style w:type="paragraph" w:customStyle="1" w:styleId="xl153">
    <w:name w:val="xl153"/>
    <w:basedOn w:val="Normal"/>
    <w:rsid w:val="00817CF7"/>
    <w:pPr>
      <w:pBdr>
        <w:top w:val="single" w:sz="8" w:space="0" w:color="auto"/>
        <w:bottom w:val="single" w:sz="4" w:space="0" w:color="auto"/>
      </w:pBdr>
      <w:spacing w:before="100" w:beforeAutospacing="1" w:after="100" w:afterAutospacing="1"/>
      <w:jc w:val="right"/>
    </w:pPr>
    <w:rPr>
      <w:b/>
      <w:bCs/>
      <w:sz w:val="18"/>
      <w:szCs w:val="18"/>
      <w:lang w:eastAsia="lv-LV"/>
    </w:rPr>
  </w:style>
  <w:style w:type="paragraph" w:customStyle="1" w:styleId="xl154">
    <w:name w:val="xl154"/>
    <w:basedOn w:val="Normal"/>
    <w:rsid w:val="00817CF7"/>
    <w:pPr>
      <w:pBdr>
        <w:top w:val="single" w:sz="8" w:space="0" w:color="auto"/>
        <w:bottom w:val="single" w:sz="4" w:space="0" w:color="auto"/>
        <w:right w:val="single" w:sz="4" w:space="0" w:color="auto"/>
      </w:pBdr>
      <w:spacing w:before="100" w:beforeAutospacing="1" w:after="100" w:afterAutospacing="1"/>
      <w:jc w:val="right"/>
    </w:pPr>
    <w:rPr>
      <w:b/>
      <w:bCs/>
      <w:sz w:val="18"/>
      <w:szCs w:val="18"/>
      <w:lang w:eastAsia="lv-LV"/>
    </w:rPr>
  </w:style>
  <w:style w:type="table" w:customStyle="1" w:styleId="TableGrid12">
    <w:name w:val="Table Grid12"/>
    <w:basedOn w:val="TableNormal"/>
    <w:next w:val="TableGrid"/>
    <w:uiPriority w:val="99"/>
    <w:rsid w:val="00817CF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99"/>
    <w:rsid w:val="00817CF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817CF7"/>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uiPriority w:val="99"/>
    <w:semiHidden/>
    <w:unhideWhenUsed/>
    <w:rsid w:val="00817CF7"/>
    <w:rPr>
      <w:color w:val="2B579A"/>
      <w:shd w:val="clear" w:color="auto" w:fill="E6E6E6"/>
    </w:rPr>
  </w:style>
  <w:style w:type="table" w:customStyle="1" w:styleId="TableGrid41">
    <w:name w:val="Table Grid41"/>
    <w:basedOn w:val="TableNormal"/>
    <w:next w:val="TableGrid"/>
    <w:uiPriority w:val="59"/>
    <w:unhideWhenUsed/>
    <w:rsid w:val="00817CF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unhideWhenUsed/>
    <w:rsid w:val="00817CF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101">
    <w:name w:val="Imported Style 101"/>
    <w:rsid w:val="00817CF7"/>
    <w:pPr>
      <w:numPr>
        <w:numId w:val="6"/>
      </w:numPr>
    </w:pPr>
  </w:style>
  <w:style w:type="paragraph" w:customStyle="1" w:styleId="BodyA">
    <w:name w:val="Body A"/>
    <w:rsid w:val="00817CF7"/>
    <w:pPr>
      <w:spacing w:after="0" w:line="240" w:lineRule="auto"/>
    </w:pPr>
    <w:rPr>
      <w:rFonts w:ascii="Times New Roman" w:eastAsia="Times New Roman" w:hAnsi="Times New Roman" w:cs="Times New Roman"/>
      <w:color w:val="000000"/>
      <w:sz w:val="26"/>
      <w:szCs w:val="26"/>
      <w:u w:color="000000"/>
      <w:lang w:eastAsia="lv-LV"/>
    </w:rPr>
  </w:style>
  <w:style w:type="paragraph" w:customStyle="1" w:styleId="TableParagraph">
    <w:name w:val="Table Paragraph"/>
    <w:basedOn w:val="Normal"/>
    <w:uiPriority w:val="1"/>
    <w:qFormat/>
    <w:rsid w:val="00817CF7"/>
    <w:pPr>
      <w:widowControl w:val="0"/>
      <w:autoSpaceDE w:val="0"/>
      <w:autoSpaceDN w:val="0"/>
      <w:jc w:val="left"/>
    </w:pPr>
    <w:rPr>
      <w:rFonts w:ascii="Tahoma" w:eastAsia="Tahoma" w:hAnsi="Tahoma" w:cs="Tahoma"/>
      <w:sz w:val="22"/>
      <w:szCs w:val="22"/>
      <w:lang w:val="en-US"/>
    </w:rPr>
  </w:style>
  <w:style w:type="paragraph" w:customStyle="1" w:styleId="1Lgumam">
    <w:name w:val="1.Līgumam"/>
    <w:basedOn w:val="Normal"/>
    <w:link w:val="1LgumamChar"/>
    <w:uiPriority w:val="99"/>
    <w:rsid w:val="00817CF7"/>
    <w:pPr>
      <w:numPr>
        <w:numId w:val="11"/>
      </w:numPr>
      <w:spacing w:before="240"/>
      <w:jc w:val="center"/>
    </w:pPr>
    <w:rPr>
      <w:b/>
      <w:sz w:val="20"/>
      <w:lang w:eastAsia="lv-LV"/>
    </w:rPr>
  </w:style>
  <w:style w:type="character" w:customStyle="1" w:styleId="1LgumamChar">
    <w:name w:val="1.Līgumam Char"/>
    <w:link w:val="1Lgumam"/>
    <w:uiPriority w:val="99"/>
    <w:locked/>
    <w:rsid w:val="00817CF7"/>
    <w:rPr>
      <w:rFonts w:ascii="Times New Roman" w:eastAsia="Times New Roman" w:hAnsi="Times New Roman" w:cs="Times New Roman"/>
      <w:b/>
      <w:sz w:val="20"/>
      <w:szCs w:val="24"/>
      <w:lang w:eastAsia="lv-LV"/>
    </w:rPr>
  </w:style>
  <w:style w:type="paragraph" w:customStyle="1" w:styleId="1Lgumam2">
    <w:name w:val="1.Līgumam2"/>
    <w:basedOn w:val="Normal"/>
    <w:link w:val="1LgumamChar2"/>
    <w:uiPriority w:val="99"/>
    <w:rsid w:val="00817CF7"/>
    <w:pPr>
      <w:numPr>
        <w:ilvl w:val="1"/>
        <w:numId w:val="11"/>
      </w:numPr>
      <w:ind w:left="709" w:hanging="709"/>
    </w:pPr>
    <w:rPr>
      <w:rFonts w:eastAsia="Calibri"/>
      <w:sz w:val="20"/>
      <w:lang w:eastAsia="lv-LV"/>
    </w:rPr>
  </w:style>
  <w:style w:type="paragraph" w:customStyle="1" w:styleId="1Lgumam1">
    <w:name w:val="1.Līgumam1"/>
    <w:basedOn w:val="1Lgumam2"/>
    <w:uiPriority w:val="99"/>
    <w:rsid w:val="00817CF7"/>
    <w:pPr>
      <w:numPr>
        <w:ilvl w:val="2"/>
      </w:numPr>
      <w:ind w:left="1440" w:hanging="720"/>
    </w:pPr>
  </w:style>
  <w:style w:type="paragraph" w:customStyle="1" w:styleId="1lgumam0">
    <w:name w:val="1.līgumam"/>
    <w:basedOn w:val="1Lgumam1"/>
    <w:uiPriority w:val="99"/>
    <w:rsid w:val="00817CF7"/>
    <w:pPr>
      <w:numPr>
        <w:ilvl w:val="3"/>
      </w:numPr>
      <w:tabs>
        <w:tab w:val="num" w:pos="360"/>
      </w:tabs>
      <w:ind w:left="2410" w:hanging="992"/>
    </w:pPr>
  </w:style>
  <w:style w:type="character" w:customStyle="1" w:styleId="1LgumamChar2">
    <w:name w:val="1.Līgumam Char2"/>
    <w:link w:val="1Lgumam2"/>
    <w:uiPriority w:val="99"/>
    <w:locked/>
    <w:rsid w:val="00817CF7"/>
    <w:rPr>
      <w:rFonts w:ascii="Times New Roman" w:eastAsia="Calibri" w:hAnsi="Times New Roman" w:cs="Times New Roman"/>
      <w:sz w:val="20"/>
      <w:szCs w:val="24"/>
      <w:lang w:eastAsia="lv-LV"/>
    </w:rPr>
  </w:style>
  <w:style w:type="character" w:customStyle="1" w:styleId="Stils1Rakstz">
    <w:name w:val="Stils1 Rakstz."/>
    <w:link w:val="Stils1"/>
    <w:locked/>
    <w:rsid w:val="00A56CF2"/>
    <w:rPr>
      <w:b/>
      <w:bCs/>
      <w:kern w:val="32"/>
      <w:sz w:val="28"/>
      <w:szCs w:val="32"/>
    </w:rPr>
  </w:style>
  <w:style w:type="paragraph" w:customStyle="1" w:styleId="Stils1">
    <w:name w:val="Stils1"/>
    <w:basedOn w:val="Heading1"/>
    <w:link w:val="Stils1Rakstz"/>
    <w:rsid w:val="00A56CF2"/>
    <w:pPr>
      <w:keepNext w:val="0"/>
      <w:widowControl w:val="0"/>
      <w:shd w:val="clear" w:color="auto" w:fill="auto"/>
      <w:tabs>
        <w:tab w:val="num" w:pos="432"/>
      </w:tabs>
      <w:spacing w:line="360" w:lineRule="auto"/>
      <w:ind w:left="432" w:right="0" w:hanging="432"/>
      <w:jc w:val="left"/>
    </w:pPr>
    <w:rPr>
      <w:rFonts w:asciiTheme="minorHAnsi" w:eastAsiaTheme="minorHAnsi" w:hAnsiTheme="minorHAnsi" w:cstheme="minorBidi"/>
      <w:kern w:val="32"/>
      <w:szCs w:val="32"/>
    </w:rPr>
  </w:style>
  <w:style w:type="numbering" w:customStyle="1" w:styleId="Daasadaa21">
    <w:name w:val="Daļa / sadaļa21"/>
    <w:rsid w:val="00A56CF2"/>
    <w:pPr>
      <w:numPr>
        <w:numId w:val="12"/>
      </w:numPr>
    </w:pPr>
  </w:style>
  <w:style w:type="paragraph" w:customStyle="1" w:styleId="Virsjais">
    <w:name w:val="Virsējais"/>
    <w:basedOn w:val="ListParagraph"/>
    <w:qFormat/>
    <w:rsid w:val="004504EA"/>
    <w:pPr>
      <w:numPr>
        <w:numId w:val="13"/>
      </w:numPr>
      <w:spacing w:after="0" w:line="240" w:lineRule="auto"/>
      <w:contextualSpacing/>
      <w:outlineLvl w:val="0"/>
    </w:pPr>
    <w:rPr>
      <w:rFonts w:ascii="Times New Roman" w:eastAsia="Arial Unicode MS" w:hAnsi="Times New Roman" w:cs="Arial Unicode MS"/>
      <w:b/>
      <w:kern w:val="3"/>
      <w:sz w:val="24"/>
      <w:szCs w:val="24"/>
      <w:lang w:bidi="hi-IN"/>
    </w:rPr>
  </w:style>
  <w:style w:type="paragraph" w:customStyle="1" w:styleId="Standard">
    <w:name w:val="Standard"/>
    <w:link w:val="StandardChar"/>
    <w:uiPriority w:val="99"/>
    <w:rsid w:val="004504EA"/>
    <w:pPr>
      <w:widowControl w:val="0"/>
      <w:suppressAutoHyphens/>
      <w:autoSpaceDN w:val="0"/>
      <w:spacing w:after="0" w:line="240" w:lineRule="auto"/>
      <w:textAlignment w:val="baseline"/>
    </w:pPr>
    <w:rPr>
      <w:rFonts w:ascii="Times New Roman" w:eastAsia="Arial Unicode MS" w:hAnsi="Times New Roman" w:cs="Arial Unicode MS"/>
      <w:kern w:val="3"/>
      <w:sz w:val="24"/>
      <w:szCs w:val="24"/>
      <w:lang w:eastAsia="zh-CN" w:bidi="hi-IN"/>
    </w:rPr>
  </w:style>
  <w:style w:type="character" w:customStyle="1" w:styleId="StandardChar">
    <w:name w:val="Standard Char"/>
    <w:link w:val="Standard"/>
    <w:uiPriority w:val="99"/>
    <w:rsid w:val="004504EA"/>
    <w:rPr>
      <w:rFonts w:ascii="Times New Roman" w:eastAsia="Arial Unicode MS" w:hAnsi="Times New Roman" w:cs="Arial Unicode MS"/>
      <w:kern w:val="3"/>
      <w:sz w:val="24"/>
      <w:szCs w:val="24"/>
      <w:lang w:eastAsia="zh-CN" w:bidi="hi-IN"/>
    </w:rPr>
  </w:style>
  <w:style w:type="character" w:customStyle="1" w:styleId="ApakpunktsChar">
    <w:name w:val="Apakšpunkts Char"/>
    <w:link w:val="Apakpunkts"/>
    <w:uiPriority w:val="99"/>
    <w:rsid w:val="00801FBB"/>
    <w:rPr>
      <w:rFonts w:ascii="Arial" w:eastAsia="Times New Roman" w:hAnsi="Arial" w:cs="Times New Roman"/>
      <w:b/>
      <w:sz w:val="24"/>
      <w:szCs w:val="24"/>
    </w:rPr>
  </w:style>
  <w:style w:type="numbering" w:customStyle="1" w:styleId="WW8Num3321">
    <w:name w:val="WW8Num3321"/>
    <w:basedOn w:val="NoList"/>
    <w:rsid w:val="00964B3B"/>
    <w:pPr>
      <w:numPr>
        <w:numId w:val="15"/>
      </w:numPr>
    </w:pPr>
  </w:style>
  <w:style w:type="paragraph" w:customStyle="1" w:styleId="A5">
    <w:name w:val="A5"/>
    <w:basedOn w:val="Normal"/>
    <w:qFormat/>
    <w:rsid w:val="000F643E"/>
    <w:pPr>
      <w:widowControl w:val="0"/>
      <w:tabs>
        <w:tab w:val="left" w:pos="1560"/>
      </w:tabs>
      <w:overflowPunct w:val="0"/>
      <w:autoSpaceDE w:val="0"/>
      <w:autoSpaceDN w:val="0"/>
      <w:adjustRightInd w:val="0"/>
      <w:spacing w:after="120"/>
      <w:ind w:left="1560" w:hanging="1080"/>
    </w:pPr>
    <w:rPr>
      <w:kern w:val="28"/>
      <w:lang w:eastAsia="lv-LV"/>
    </w:rPr>
  </w:style>
  <w:style w:type="numbering" w:customStyle="1" w:styleId="WW8Num451">
    <w:name w:val="WW8Num451"/>
    <w:basedOn w:val="NoList"/>
    <w:rsid w:val="000F643E"/>
    <w:pPr>
      <w:numPr>
        <w:numId w:val="16"/>
      </w:numPr>
    </w:pPr>
  </w:style>
  <w:style w:type="character" w:customStyle="1" w:styleId="A3Char">
    <w:name w:val="A3 Char"/>
    <w:link w:val="A3"/>
    <w:rsid w:val="000F643E"/>
    <w:rPr>
      <w:rFonts w:ascii="Times New Roman" w:eastAsia="Times New Roman" w:hAnsi="Times New Roman" w:cs="Times New Roman"/>
      <w:sz w:val="26"/>
      <w:szCs w:val="24"/>
    </w:rPr>
  </w:style>
  <w:style w:type="paragraph" w:customStyle="1" w:styleId="1Lgumam3">
    <w:name w:val="1. Līgumam"/>
    <w:basedOn w:val="Normal"/>
    <w:qFormat/>
    <w:rsid w:val="00817EA0"/>
    <w:pPr>
      <w:numPr>
        <w:numId w:val="31"/>
      </w:numPr>
      <w:tabs>
        <w:tab w:val="left" w:pos="426"/>
      </w:tabs>
      <w:spacing w:before="120" w:after="120"/>
      <w:ind w:left="357" w:hanging="357"/>
      <w:jc w:val="center"/>
    </w:pPr>
    <w:rPr>
      <w:rFonts w:ascii="Times New Roman Bold" w:eastAsia="Calibri" w:hAnsi="Times New Roman Bold"/>
      <w:b/>
      <w:caps/>
      <w:lang w:val="x-none" w:eastAsia="x-none"/>
    </w:rPr>
  </w:style>
  <w:style w:type="paragraph" w:customStyle="1" w:styleId="11Lgumam">
    <w:name w:val="1.1. Līgumam"/>
    <w:basedOn w:val="Normal"/>
    <w:link w:val="11LgumamChar"/>
    <w:qFormat/>
    <w:rsid w:val="00817EA0"/>
    <w:pPr>
      <w:numPr>
        <w:ilvl w:val="1"/>
        <w:numId w:val="31"/>
      </w:numPr>
    </w:pPr>
    <w:rPr>
      <w:rFonts w:eastAsia="Calibri"/>
      <w:lang w:val="x-none" w:eastAsia="x-none"/>
    </w:rPr>
  </w:style>
  <w:style w:type="paragraph" w:customStyle="1" w:styleId="111Lgumam">
    <w:name w:val="1.1.1. Līgumam"/>
    <w:basedOn w:val="11Lgumam"/>
    <w:qFormat/>
    <w:rsid w:val="00817EA0"/>
    <w:pPr>
      <w:numPr>
        <w:ilvl w:val="2"/>
      </w:numPr>
      <w:tabs>
        <w:tab w:val="num" w:pos="360"/>
      </w:tabs>
      <w:ind w:left="2160" w:hanging="180"/>
    </w:pPr>
    <w:rPr>
      <w:bCs/>
      <w:lang w:val="lv-LV"/>
    </w:rPr>
  </w:style>
  <w:style w:type="paragraph" w:customStyle="1" w:styleId="FootnotesymbolCharChar">
    <w:name w:val="Footnote symbol Char Char"/>
    <w:aliases w:val="Footnote Reference Number Char Char,Footnote Reference Superscript Char Char,Footnote Refernece Char Char,ftref Char Char,Odwołanie przypisu Char Char,BVI fnr Char Char,Footnotes refss Char Char,Ref Char Char"/>
    <w:basedOn w:val="Normal"/>
    <w:next w:val="Normal"/>
    <w:link w:val="FootnoteReference"/>
    <w:uiPriority w:val="99"/>
    <w:rsid w:val="00E933BE"/>
    <w:pPr>
      <w:spacing w:after="160" w:line="240" w:lineRule="exact"/>
    </w:pPr>
    <w:rPr>
      <w:rFonts w:asciiTheme="minorHAnsi" w:eastAsiaTheme="minorHAnsi" w:hAnsiTheme="minorHAnsi" w:cstheme="minorBidi"/>
      <w:sz w:val="22"/>
      <w:szCs w:val="22"/>
      <w:vertAlign w:val="superscript"/>
    </w:rPr>
  </w:style>
  <w:style w:type="paragraph" w:customStyle="1" w:styleId="Stils2">
    <w:name w:val="Stils2"/>
    <w:basedOn w:val="Normal"/>
    <w:rsid w:val="00666851"/>
    <w:pPr>
      <w:tabs>
        <w:tab w:val="num" w:pos="454"/>
      </w:tabs>
      <w:ind w:left="454" w:hanging="454"/>
    </w:pPr>
    <w:rPr>
      <w:color w:val="000000"/>
      <w:sz w:val="20"/>
      <w:szCs w:val="20"/>
      <w:lang w:eastAsia="lv-LV" w:bidi="lo-LA"/>
    </w:rPr>
  </w:style>
  <w:style w:type="paragraph" w:customStyle="1" w:styleId="Stils3">
    <w:name w:val="Stils3"/>
    <w:basedOn w:val="Normal"/>
    <w:rsid w:val="00666851"/>
    <w:pPr>
      <w:tabs>
        <w:tab w:val="num" w:pos="2411"/>
      </w:tabs>
      <w:ind w:left="2411" w:hanging="567"/>
    </w:pPr>
    <w:rPr>
      <w:sz w:val="20"/>
      <w:szCs w:val="20"/>
      <w:lang w:eastAsia="lv-LV" w:bidi="lo-LA"/>
    </w:rPr>
  </w:style>
  <w:style w:type="paragraph" w:customStyle="1" w:styleId="Stils4">
    <w:name w:val="Stils4"/>
    <w:basedOn w:val="Normal"/>
    <w:rsid w:val="00666851"/>
    <w:pPr>
      <w:tabs>
        <w:tab w:val="num" w:pos="2438"/>
      </w:tabs>
      <w:ind w:left="2438" w:hanging="737"/>
    </w:pPr>
    <w:rPr>
      <w:sz w:val="20"/>
      <w:szCs w:val="20"/>
      <w:lang w:eastAsia="lv-LV" w:bidi="lo-LA"/>
    </w:rPr>
  </w:style>
  <w:style w:type="numbering" w:customStyle="1" w:styleId="WW8Num2113">
    <w:name w:val="WW8Num2113"/>
    <w:basedOn w:val="NoList"/>
    <w:rsid w:val="00666851"/>
  </w:style>
  <w:style w:type="numbering" w:customStyle="1" w:styleId="WWOutlineListStyle5111">
    <w:name w:val="WW_OutlineListStyle_5111"/>
    <w:rsid w:val="00666851"/>
    <w:pPr>
      <w:numPr>
        <w:numId w:val="33"/>
      </w:numPr>
    </w:pPr>
  </w:style>
  <w:style w:type="character" w:customStyle="1" w:styleId="11LgumamChar">
    <w:name w:val="1.1. Līgumam Char"/>
    <w:link w:val="11Lgumam"/>
    <w:qFormat/>
    <w:locked/>
    <w:rsid w:val="00C000CF"/>
    <w:rPr>
      <w:rFonts w:ascii="Times New Roman" w:eastAsia="Calibri"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882681">
      <w:bodyDiv w:val="1"/>
      <w:marLeft w:val="0"/>
      <w:marRight w:val="0"/>
      <w:marTop w:val="0"/>
      <w:marBottom w:val="0"/>
      <w:divBdr>
        <w:top w:val="none" w:sz="0" w:space="0" w:color="auto"/>
        <w:left w:val="none" w:sz="0" w:space="0" w:color="auto"/>
        <w:bottom w:val="none" w:sz="0" w:space="0" w:color="auto"/>
        <w:right w:val="none" w:sz="0" w:space="0" w:color="auto"/>
      </w:divBdr>
    </w:div>
    <w:div w:id="113715822">
      <w:bodyDiv w:val="1"/>
      <w:marLeft w:val="0"/>
      <w:marRight w:val="0"/>
      <w:marTop w:val="0"/>
      <w:marBottom w:val="0"/>
      <w:divBdr>
        <w:top w:val="none" w:sz="0" w:space="0" w:color="auto"/>
        <w:left w:val="none" w:sz="0" w:space="0" w:color="auto"/>
        <w:bottom w:val="none" w:sz="0" w:space="0" w:color="auto"/>
        <w:right w:val="none" w:sz="0" w:space="0" w:color="auto"/>
      </w:divBdr>
    </w:div>
    <w:div w:id="216552715">
      <w:bodyDiv w:val="1"/>
      <w:marLeft w:val="0"/>
      <w:marRight w:val="0"/>
      <w:marTop w:val="0"/>
      <w:marBottom w:val="0"/>
      <w:divBdr>
        <w:top w:val="none" w:sz="0" w:space="0" w:color="auto"/>
        <w:left w:val="none" w:sz="0" w:space="0" w:color="auto"/>
        <w:bottom w:val="none" w:sz="0" w:space="0" w:color="auto"/>
        <w:right w:val="none" w:sz="0" w:space="0" w:color="auto"/>
      </w:divBdr>
    </w:div>
    <w:div w:id="241261540">
      <w:bodyDiv w:val="1"/>
      <w:marLeft w:val="0"/>
      <w:marRight w:val="0"/>
      <w:marTop w:val="0"/>
      <w:marBottom w:val="0"/>
      <w:divBdr>
        <w:top w:val="none" w:sz="0" w:space="0" w:color="auto"/>
        <w:left w:val="none" w:sz="0" w:space="0" w:color="auto"/>
        <w:bottom w:val="none" w:sz="0" w:space="0" w:color="auto"/>
        <w:right w:val="none" w:sz="0" w:space="0" w:color="auto"/>
      </w:divBdr>
    </w:div>
    <w:div w:id="309333784">
      <w:bodyDiv w:val="1"/>
      <w:marLeft w:val="0"/>
      <w:marRight w:val="0"/>
      <w:marTop w:val="0"/>
      <w:marBottom w:val="0"/>
      <w:divBdr>
        <w:top w:val="none" w:sz="0" w:space="0" w:color="auto"/>
        <w:left w:val="none" w:sz="0" w:space="0" w:color="auto"/>
        <w:bottom w:val="none" w:sz="0" w:space="0" w:color="auto"/>
        <w:right w:val="none" w:sz="0" w:space="0" w:color="auto"/>
      </w:divBdr>
    </w:div>
    <w:div w:id="374428082">
      <w:bodyDiv w:val="1"/>
      <w:marLeft w:val="0"/>
      <w:marRight w:val="0"/>
      <w:marTop w:val="0"/>
      <w:marBottom w:val="0"/>
      <w:divBdr>
        <w:top w:val="none" w:sz="0" w:space="0" w:color="auto"/>
        <w:left w:val="none" w:sz="0" w:space="0" w:color="auto"/>
        <w:bottom w:val="none" w:sz="0" w:space="0" w:color="auto"/>
        <w:right w:val="none" w:sz="0" w:space="0" w:color="auto"/>
      </w:divBdr>
    </w:div>
    <w:div w:id="403918880">
      <w:bodyDiv w:val="1"/>
      <w:marLeft w:val="0"/>
      <w:marRight w:val="0"/>
      <w:marTop w:val="0"/>
      <w:marBottom w:val="0"/>
      <w:divBdr>
        <w:top w:val="none" w:sz="0" w:space="0" w:color="auto"/>
        <w:left w:val="none" w:sz="0" w:space="0" w:color="auto"/>
        <w:bottom w:val="none" w:sz="0" w:space="0" w:color="auto"/>
        <w:right w:val="none" w:sz="0" w:space="0" w:color="auto"/>
      </w:divBdr>
    </w:div>
    <w:div w:id="408617568">
      <w:bodyDiv w:val="1"/>
      <w:marLeft w:val="0"/>
      <w:marRight w:val="0"/>
      <w:marTop w:val="0"/>
      <w:marBottom w:val="0"/>
      <w:divBdr>
        <w:top w:val="none" w:sz="0" w:space="0" w:color="auto"/>
        <w:left w:val="none" w:sz="0" w:space="0" w:color="auto"/>
        <w:bottom w:val="none" w:sz="0" w:space="0" w:color="auto"/>
        <w:right w:val="none" w:sz="0" w:space="0" w:color="auto"/>
      </w:divBdr>
    </w:div>
    <w:div w:id="494298023">
      <w:bodyDiv w:val="1"/>
      <w:marLeft w:val="0"/>
      <w:marRight w:val="0"/>
      <w:marTop w:val="0"/>
      <w:marBottom w:val="0"/>
      <w:divBdr>
        <w:top w:val="none" w:sz="0" w:space="0" w:color="auto"/>
        <w:left w:val="none" w:sz="0" w:space="0" w:color="auto"/>
        <w:bottom w:val="none" w:sz="0" w:space="0" w:color="auto"/>
        <w:right w:val="none" w:sz="0" w:space="0" w:color="auto"/>
      </w:divBdr>
    </w:div>
    <w:div w:id="502666262">
      <w:bodyDiv w:val="1"/>
      <w:marLeft w:val="0"/>
      <w:marRight w:val="0"/>
      <w:marTop w:val="0"/>
      <w:marBottom w:val="0"/>
      <w:divBdr>
        <w:top w:val="none" w:sz="0" w:space="0" w:color="auto"/>
        <w:left w:val="none" w:sz="0" w:space="0" w:color="auto"/>
        <w:bottom w:val="none" w:sz="0" w:space="0" w:color="auto"/>
        <w:right w:val="none" w:sz="0" w:space="0" w:color="auto"/>
      </w:divBdr>
    </w:div>
    <w:div w:id="503474387">
      <w:bodyDiv w:val="1"/>
      <w:marLeft w:val="0"/>
      <w:marRight w:val="0"/>
      <w:marTop w:val="0"/>
      <w:marBottom w:val="0"/>
      <w:divBdr>
        <w:top w:val="none" w:sz="0" w:space="0" w:color="auto"/>
        <w:left w:val="none" w:sz="0" w:space="0" w:color="auto"/>
        <w:bottom w:val="none" w:sz="0" w:space="0" w:color="auto"/>
        <w:right w:val="none" w:sz="0" w:space="0" w:color="auto"/>
      </w:divBdr>
    </w:div>
    <w:div w:id="533883183">
      <w:bodyDiv w:val="1"/>
      <w:marLeft w:val="0"/>
      <w:marRight w:val="0"/>
      <w:marTop w:val="0"/>
      <w:marBottom w:val="0"/>
      <w:divBdr>
        <w:top w:val="none" w:sz="0" w:space="0" w:color="auto"/>
        <w:left w:val="none" w:sz="0" w:space="0" w:color="auto"/>
        <w:bottom w:val="none" w:sz="0" w:space="0" w:color="auto"/>
        <w:right w:val="none" w:sz="0" w:space="0" w:color="auto"/>
      </w:divBdr>
    </w:div>
    <w:div w:id="569925479">
      <w:bodyDiv w:val="1"/>
      <w:marLeft w:val="0"/>
      <w:marRight w:val="0"/>
      <w:marTop w:val="0"/>
      <w:marBottom w:val="0"/>
      <w:divBdr>
        <w:top w:val="none" w:sz="0" w:space="0" w:color="auto"/>
        <w:left w:val="none" w:sz="0" w:space="0" w:color="auto"/>
        <w:bottom w:val="none" w:sz="0" w:space="0" w:color="auto"/>
        <w:right w:val="none" w:sz="0" w:space="0" w:color="auto"/>
      </w:divBdr>
    </w:div>
    <w:div w:id="625891715">
      <w:bodyDiv w:val="1"/>
      <w:marLeft w:val="0"/>
      <w:marRight w:val="0"/>
      <w:marTop w:val="0"/>
      <w:marBottom w:val="0"/>
      <w:divBdr>
        <w:top w:val="none" w:sz="0" w:space="0" w:color="auto"/>
        <w:left w:val="none" w:sz="0" w:space="0" w:color="auto"/>
        <w:bottom w:val="none" w:sz="0" w:space="0" w:color="auto"/>
        <w:right w:val="none" w:sz="0" w:space="0" w:color="auto"/>
      </w:divBdr>
    </w:div>
    <w:div w:id="641925538">
      <w:bodyDiv w:val="1"/>
      <w:marLeft w:val="0"/>
      <w:marRight w:val="0"/>
      <w:marTop w:val="0"/>
      <w:marBottom w:val="0"/>
      <w:divBdr>
        <w:top w:val="none" w:sz="0" w:space="0" w:color="auto"/>
        <w:left w:val="none" w:sz="0" w:space="0" w:color="auto"/>
        <w:bottom w:val="none" w:sz="0" w:space="0" w:color="auto"/>
        <w:right w:val="none" w:sz="0" w:space="0" w:color="auto"/>
      </w:divBdr>
    </w:div>
    <w:div w:id="688222795">
      <w:bodyDiv w:val="1"/>
      <w:marLeft w:val="0"/>
      <w:marRight w:val="0"/>
      <w:marTop w:val="0"/>
      <w:marBottom w:val="0"/>
      <w:divBdr>
        <w:top w:val="none" w:sz="0" w:space="0" w:color="auto"/>
        <w:left w:val="none" w:sz="0" w:space="0" w:color="auto"/>
        <w:bottom w:val="none" w:sz="0" w:space="0" w:color="auto"/>
        <w:right w:val="none" w:sz="0" w:space="0" w:color="auto"/>
      </w:divBdr>
    </w:div>
    <w:div w:id="696128362">
      <w:bodyDiv w:val="1"/>
      <w:marLeft w:val="0"/>
      <w:marRight w:val="0"/>
      <w:marTop w:val="0"/>
      <w:marBottom w:val="0"/>
      <w:divBdr>
        <w:top w:val="none" w:sz="0" w:space="0" w:color="auto"/>
        <w:left w:val="none" w:sz="0" w:space="0" w:color="auto"/>
        <w:bottom w:val="none" w:sz="0" w:space="0" w:color="auto"/>
        <w:right w:val="none" w:sz="0" w:space="0" w:color="auto"/>
      </w:divBdr>
    </w:div>
    <w:div w:id="717121470">
      <w:bodyDiv w:val="1"/>
      <w:marLeft w:val="0"/>
      <w:marRight w:val="0"/>
      <w:marTop w:val="0"/>
      <w:marBottom w:val="0"/>
      <w:divBdr>
        <w:top w:val="none" w:sz="0" w:space="0" w:color="auto"/>
        <w:left w:val="none" w:sz="0" w:space="0" w:color="auto"/>
        <w:bottom w:val="none" w:sz="0" w:space="0" w:color="auto"/>
        <w:right w:val="none" w:sz="0" w:space="0" w:color="auto"/>
      </w:divBdr>
    </w:div>
    <w:div w:id="731854722">
      <w:bodyDiv w:val="1"/>
      <w:marLeft w:val="0"/>
      <w:marRight w:val="0"/>
      <w:marTop w:val="0"/>
      <w:marBottom w:val="0"/>
      <w:divBdr>
        <w:top w:val="none" w:sz="0" w:space="0" w:color="auto"/>
        <w:left w:val="none" w:sz="0" w:space="0" w:color="auto"/>
        <w:bottom w:val="none" w:sz="0" w:space="0" w:color="auto"/>
        <w:right w:val="none" w:sz="0" w:space="0" w:color="auto"/>
      </w:divBdr>
    </w:div>
    <w:div w:id="766191497">
      <w:bodyDiv w:val="1"/>
      <w:marLeft w:val="0"/>
      <w:marRight w:val="0"/>
      <w:marTop w:val="0"/>
      <w:marBottom w:val="0"/>
      <w:divBdr>
        <w:top w:val="none" w:sz="0" w:space="0" w:color="auto"/>
        <w:left w:val="none" w:sz="0" w:space="0" w:color="auto"/>
        <w:bottom w:val="none" w:sz="0" w:space="0" w:color="auto"/>
        <w:right w:val="none" w:sz="0" w:space="0" w:color="auto"/>
      </w:divBdr>
    </w:div>
    <w:div w:id="775558399">
      <w:bodyDiv w:val="1"/>
      <w:marLeft w:val="0"/>
      <w:marRight w:val="0"/>
      <w:marTop w:val="0"/>
      <w:marBottom w:val="0"/>
      <w:divBdr>
        <w:top w:val="none" w:sz="0" w:space="0" w:color="auto"/>
        <w:left w:val="none" w:sz="0" w:space="0" w:color="auto"/>
        <w:bottom w:val="none" w:sz="0" w:space="0" w:color="auto"/>
        <w:right w:val="none" w:sz="0" w:space="0" w:color="auto"/>
      </w:divBdr>
    </w:div>
    <w:div w:id="779494115">
      <w:bodyDiv w:val="1"/>
      <w:marLeft w:val="0"/>
      <w:marRight w:val="0"/>
      <w:marTop w:val="0"/>
      <w:marBottom w:val="0"/>
      <w:divBdr>
        <w:top w:val="none" w:sz="0" w:space="0" w:color="auto"/>
        <w:left w:val="none" w:sz="0" w:space="0" w:color="auto"/>
        <w:bottom w:val="none" w:sz="0" w:space="0" w:color="auto"/>
        <w:right w:val="none" w:sz="0" w:space="0" w:color="auto"/>
      </w:divBdr>
    </w:div>
    <w:div w:id="807742571">
      <w:bodyDiv w:val="1"/>
      <w:marLeft w:val="0"/>
      <w:marRight w:val="0"/>
      <w:marTop w:val="0"/>
      <w:marBottom w:val="0"/>
      <w:divBdr>
        <w:top w:val="none" w:sz="0" w:space="0" w:color="auto"/>
        <w:left w:val="none" w:sz="0" w:space="0" w:color="auto"/>
        <w:bottom w:val="none" w:sz="0" w:space="0" w:color="auto"/>
        <w:right w:val="none" w:sz="0" w:space="0" w:color="auto"/>
      </w:divBdr>
    </w:div>
    <w:div w:id="813253912">
      <w:bodyDiv w:val="1"/>
      <w:marLeft w:val="0"/>
      <w:marRight w:val="0"/>
      <w:marTop w:val="0"/>
      <w:marBottom w:val="0"/>
      <w:divBdr>
        <w:top w:val="none" w:sz="0" w:space="0" w:color="auto"/>
        <w:left w:val="none" w:sz="0" w:space="0" w:color="auto"/>
        <w:bottom w:val="none" w:sz="0" w:space="0" w:color="auto"/>
        <w:right w:val="none" w:sz="0" w:space="0" w:color="auto"/>
      </w:divBdr>
    </w:div>
    <w:div w:id="822627813">
      <w:bodyDiv w:val="1"/>
      <w:marLeft w:val="0"/>
      <w:marRight w:val="0"/>
      <w:marTop w:val="0"/>
      <w:marBottom w:val="0"/>
      <w:divBdr>
        <w:top w:val="none" w:sz="0" w:space="0" w:color="auto"/>
        <w:left w:val="none" w:sz="0" w:space="0" w:color="auto"/>
        <w:bottom w:val="none" w:sz="0" w:space="0" w:color="auto"/>
        <w:right w:val="none" w:sz="0" w:space="0" w:color="auto"/>
      </w:divBdr>
    </w:div>
    <w:div w:id="842205358">
      <w:bodyDiv w:val="1"/>
      <w:marLeft w:val="0"/>
      <w:marRight w:val="0"/>
      <w:marTop w:val="0"/>
      <w:marBottom w:val="0"/>
      <w:divBdr>
        <w:top w:val="none" w:sz="0" w:space="0" w:color="auto"/>
        <w:left w:val="none" w:sz="0" w:space="0" w:color="auto"/>
        <w:bottom w:val="none" w:sz="0" w:space="0" w:color="auto"/>
        <w:right w:val="none" w:sz="0" w:space="0" w:color="auto"/>
      </w:divBdr>
    </w:div>
    <w:div w:id="855852926">
      <w:bodyDiv w:val="1"/>
      <w:marLeft w:val="0"/>
      <w:marRight w:val="0"/>
      <w:marTop w:val="0"/>
      <w:marBottom w:val="0"/>
      <w:divBdr>
        <w:top w:val="none" w:sz="0" w:space="0" w:color="auto"/>
        <w:left w:val="none" w:sz="0" w:space="0" w:color="auto"/>
        <w:bottom w:val="none" w:sz="0" w:space="0" w:color="auto"/>
        <w:right w:val="none" w:sz="0" w:space="0" w:color="auto"/>
      </w:divBdr>
    </w:div>
    <w:div w:id="926227200">
      <w:bodyDiv w:val="1"/>
      <w:marLeft w:val="0"/>
      <w:marRight w:val="0"/>
      <w:marTop w:val="0"/>
      <w:marBottom w:val="0"/>
      <w:divBdr>
        <w:top w:val="none" w:sz="0" w:space="0" w:color="auto"/>
        <w:left w:val="none" w:sz="0" w:space="0" w:color="auto"/>
        <w:bottom w:val="none" w:sz="0" w:space="0" w:color="auto"/>
        <w:right w:val="none" w:sz="0" w:space="0" w:color="auto"/>
      </w:divBdr>
    </w:div>
    <w:div w:id="930627134">
      <w:bodyDiv w:val="1"/>
      <w:marLeft w:val="0"/>
      <w:marRight w:val="0"/>
      <w:marTop w:val="0"/>
      <w:marBottom w:val="0"/>
      <w:divBdr>
        <w:top w:val="none" w:sz="0" w:space="0" w:color="auto"/>
        <w:left w:val="none" w:sz="0" w:space="0" w:color="auto"/>
        <w:bottom w:val="none" w:sz="0" w:space="0" w:color="auto"/>
        <w:right w:val="none" w:sz="0" w:space="0" w:color="auto"/>
      </w:divBdr>
    </w:div>
    <w:div w:id="938607739">
      <w:bodyDiv w:val="1"/>
      <w:marLeft w:val="0"/>
      <w:marRight w:val="0"/>
      <w:marTop w:val="0"/>
      <w:marBottom w:val="0"/>
      <w:divBdr>
        <w:top w:val="none" w:sz="0" w:space="0" w:color="auto"/>
        <w:left w:val="none" w:sz="0" w:space="0" w:color="auto"/>
        <w:bottom w:val="none" w:sz="0" w:space="0" w:color="auto"/>
        <w:right w:val="none" w:sz="0" w:space="0" w:color="auto"/>
      </w:divBdr>
    </w:div>
    <w:div w:id="980114697">
      <w:bodyDiv w:val="1"/>
      <w:marLeft w:val="0"/>
      <w:marRight w:val="0"/>
      <w:marTop w:val="0"/>
      <w:marBottom w:val="0"/>
      <w:divBdr>
        <w:top w:val="none" w:sz="0" w:space="0" w:color="auto"/>
        <w:left w:val="none" w:sz="0" w:space="0" w:color="auto"/>
        <w:bottom w:val="none" w:sz="0" w:space="0" w:color="auto"/>
        <w:right w:val="none" w:sz="0" w:space="0" w:color="auto"/>
      </w:divBdr>
    </w:div>
    <w:div w:id="998844478">
      <w:bodyDiv w:val="1"/>
      <w:marLeft w:val="0"/>
      <w:marRight w:val="0"/>
      <w:marTop w:val="0"/>
      <w:marBottom w:val="0"/>
      <w:divBdr>
        <w:top w:val="none" w:sz="0" w:space="0" w:color="auto"/>
        <w:left w:val="none" w:sz="0" w:space="0" w:color="auto"/>
        <w:bottom w:val="none" w:sz="0" w:space="0" w:color="auto"/>
        <w:right w:val="none" w:sz="0" w:space="0" w:color="auto"/>
      </w:divBdr>
    </w:div>
    <w:div w:id="1016156904">
      <w:bodyDiv w:val="1"/>
      <w:marLeft w:val="0"/>
      <w:marRight w:val="0"/>
      <w:marTop w:val="0"/>
      <w:marBottom w:val="0"/>
      <w:divBdr>
        <w:top w:val="none" w:sz="0" w:space="0" w:color="auto"/>
        <w:left w:val="none" w:sz="0" w:space="0" w:color="auto"/>
        <w:bottom w:val="none" w:sz="0" w:space="0" w:color="auto"/>
        <w:right w:val="none" w:sz="0" w:space="0" w:color="auto"/>
      </w:divBdr>
    </w:div>
    <w:div w:id="1022785622">
      <w:bodyDiv w:val="1"/>
      <w:marLeft w:val="0"/>
      <w:marRight w:val="0"/>
      <w:marTop w:val="0"/>
      <w:marBottom w:val="0"/>
      <w:divBdr>
        <w:top w:val="none" w:sz="0" w:space="0" w:color="auto"/>
        <w:left w:val="none" w:sz="0" w:space="0" w:color="auto"/>
        <w:bottom w:val="none" w:sz="0" w:space="0" w:color="auto"/>
        <w:right w:val="none" w:sz="0" w:space="0" w:color="auto"/>
      </w:divBdr>
    </w:div>
    <w:div w:id="1031876301">
      <w:bodyDiv w:val="1"/>
      <w:marLeft w:val="0"/>
      <w:marRight w:val="0"/>
      <w:marTop w:val="0"/>
      <w:marBottom w:val="0"/>
      <w:divBdr>
        <w:top w:val="none" w:sz="0" w:space="0" w:color="auto"/>
        <w:left w:val="none" w:sz="0" w:space="0" w:color="auto"/>
        <w:bottom w:val="none" w:sz="0" w:space="0" w:color="auto"/>
        <w:right w:val="none" w:sz="0" w:space="0" w:color="auto"/>
      </w:divBdr>
    </w:div>
    <w:div w:id="1043477291">
      <w:bodyDiv w:val="1"/>
      <w:marLeft w:val="0"/>
      <w:marRight w:val="0"/>
      <w:marTop w:val="0"/>
      <w:marBottom w:val="0"/>
      <w:divBdr>
        <w:top w:val="none" w:sz="0" w:space="0" w:color="auto"/>
        <w:left w:val="none" w:sz="0" w:space="0" w:color="auto"/>
        <w:bottom w:val="none" w:sz="0" w:space="0" w:color="auto"/>
        <w:right w:val="none" w:sz="0" w:space="0" w:color="auto"/>
      </w:divBdr>
    </w:div>
    <w:div w:id="1061904907">
      <w:bodyDiv w:val="1"/>
      <w:marLeft w:val="0"/>
      <w:marRight w:val="0"/>
      <w:marTop w:val="0"/>
      <w:marBottom w:val="0"/>
      <w:divBdr>
        <w:top w:val="none" w:sz="0" w:space="0" w:color="auto"/>
        <w:left w:val="none" w:sz="0" w:space="0" w:color="auto"/>
        <w:bottom w:val="none" w:sz="0" w:space="0" w:color="auto"/>
        <w:right w:val="none" w:sz="0" w:space="0" w:color="auto"/>
      </w:divBdr>
    </w:div>
    <w:div w:id="1075592155">
      <w:bodyDiv w:val="1"/>
      <w:marLeft w:val="0"/>
      <w:marRight w:val="0"/>
      <w:marTop w:val="0"/>
      <w:marBottom w:val="0"/>
      <w:divBdr>
        <w:top w:val="none" w:sz="0" w:space="0" w:color="auto"/>
        <w:left w:val="none" w:sz="0" w:space="0" w:color="auto"/>
        <w:bottom w:val="none" w:sz="0" w:space="0" w:color="auto"/>
        <w:right w:val="none" w:sz="0" w:space="0" w:color="auto"/>
      </w:divBdr>
    </w:div>
    <w:div w:id="1090270463">
      <w:bodyDiv w:val="1"/>
      <w:marLeft w:val="0"/>
      <w:marRight w:val="0"/>
      <w:marTop w:val="0"/>
      <w:marBottom w:val="0"/>
      <w:divBdr>
        <w:top w:val="none" w:sz="0" w:space="0" w:color="auto"/>
        <w:left w:val="none" w:sz="0" w:space="0" w:color="auto"/>
        <w:bottom w:val="none" w:sz="0" w:space="0" w:color="auto"/>
        <w:right w:val="none" w:sz="0" w:space="0" w:color="auto"/>
      </w:divBdr>
    </w:div>
    <w:div w:id="1091731293">
      <w:bodyDiv w:val="1"/>
      <w:marLeft w:val="0"/>
      <w:marRight w:val="0"/>
      <w:marTop w:val="0"/>
      <w:marBottom w:val="0"/>
      <w:divBdr>
        <w:top w:val="none" w:sz="0" w:space="0" w:color="auto"/>
        <w:left w:val="none" w:sz="0" w:space="0" w:color="auto"/>
        <w:bottom w:val="none" w:sz="0" w:space="0" w:color="auto"/>
        <w:right w:val="none" w:sz="0" w:space="0" w:color="auto"/>
      </w:divBdr>
    </w:div>
    <w:div w:id="1112937363">
      <w:bodyDiv w:val="1"/>
      <w:marLeft w:val="0"/>
      <w:marRight w:val="0"/>
      <w:marTop w:val="0"/>
      <w:marBottom w:val="0"/>
      <w:divBdr>
        <w:top w:val="none" w:sz="0" w:space="0" w:color="auto"/>
        <w:left w:val="none" w:sz="0" w:space="0" w:color="auto"/>
        <w:bottom w:val="none" w:sz="0" w:space="0" w:color="auto"/>
        <w:right w:val="none" w:sz="0" w:space="0" w:color="auto"/>
      </w:divBdr>
    </w:div>
    <w:div w:id="1120220559">
      <w:bodyDiv w:val="1"/>
      <w:marLeft w:val="0"/>
      <w:marRight w:val="0"/>
      <w:marTop w:val="0"/>
      <w:marBottom w:val="0"/>
      <w:divBdr>
        <w:top w:val="none" w:sz="0" w:space="0" w:color="auto"/>
        <w:left w:val="none" w:sz="0" w:space="0" w:color="auto"/>
        <w:bottom w:val="none" w:sz="0" w:space="0" w:color="auto"/>
        <w:right w:val="none" w:sz="0" w:space="0" w:color="auto"/>
      </w:divBdr>
    </w:div>
    <w:div w:id="1126972588">
      <w:bodyDiv w:val="1"/>
      <w:marLeft w:val="0"/>
      <w:marRight w:val="0"/>
      <w:marTop w:val="0"/>
      <w:marBottom w:val="0"/>
      <w:divBdr>
        <w:top w:val="none" w:sz="0" w:space="0" w:color="auto"/>
        <w:left w:val="none" w:sz="0" w:space="0" w:color="auto"/>
        <w:bottom w:val="none" w:sz="0" w:space="0" w:color="auto"/>
        <w:right w:val="none" w:sz="0" w:space="0" w:color="auto"/>
      </w:divBdr>
    </w:div>
    <w:div w:id="1145439013">
      <w:bodyDiv w:val="1"/>
      <w:marLeft w:val="0"/>
      <w:marRight w:val="0"/>
      <w:marTop w:val="0"/>
      <w:marBottom w:val="0"/>
      <w:divBdr>
        <w:top w:val="none" w:sz="0" w:space="0" w:color="auto"/>
        <w:left w:val="none" w:sz="0" w:space="0" w:color="auto"/>
        <w:bottom w:val="none" w:sz="0" w:space="0" w:color="auto"/>
        <w:right w:val="none" w:sz="0" w:space="0" w:color="auto"/>
      </w:divBdr>
    </w:div>
    <w:div w:id="1147698124">
      <w:bodyDiv w:val="1"/>
      <w:marLeft w:val="0"/>
      <w:marRight w:val="0"/>
      <w:marTop w:val="0"/>
      <w:marBottom w:val="0"/>
      <w:divBdr>
        <w:top w:val="none" w:sz="0" w:space="0" w:color="auto"/>
        <w:left w:val="none" w:sz="0" w:space="0" w:color="auto"/>
        <w:bottom w:val="none" w:sz="0" w:space="0" w:color="auto"/>
        <w:right w:val="none" w:sz="0" w:space="0" w:color="auto"/>
      </w:divBdr>
    </w:div>
    <w:div w:id="1186096536">
      <w:bodyDiv w:val="1"/>
      <w:marLeft w:val="0"/>
      <w:marRight w:val="0"/>
      <w:marTop w:val="0"/>
      <w:marBottom w:val="0"/>
      <w:divBdr>
        <w:top w:val="none" w:sz="0" w:space="0" w:color="auto"/>
        <w:left w:val="none" w:sz="0" w:space="0" w:color="auto"/>
        <w:bottom w:val="none" w:sz="0" w:space="0" w:color="auto"/>
        <w:right w:val="none" w:sz="0" w:space="0" w:color="auto"/>
      </w:divBdr>
    </w:div>
    <w:div w:id="1233931602">
      <w:bodyDiv w:val="1"/>
      <w:marLeft w:val="0"/>
      <w:marRight w:val="0"/>
      <w:marTop w:val="0"/>
      <w:marBottom w:val="0"/>
      <w:divBdr>
        <w:top w:val="none" w:sz="0" w:space="0" w:color="auto"/>
        <w:left w:val="none" w:sz="0" w:space="0" w:color="auto"/>
        <w:bottom w:val="none" w:sz="0" w:space="0" w:color="auto"/>
        <w:right w:val="none" w:sz="0" w:space="0" w:color="auto"/>
      </w:divBdr>
    </w:div>
    <w:div w:id="1236277806">
      <w:bodyDiv w:val="1"/>
      <w:marLeft w:val="0"/>
      <w:marRight w:val="0"/>
      <w:marTop w:val="0"/>
      <w:marBottom w:val="0"/>
      <w:divBdr>
        <w:top w:val="none" w:sz="0" w:space="0" w:color="auto"/>
        <w:left w:val="none" w:sz="0" w:space="0" w:color="auto"/>
        <w:bottom w:val="none" w:sz="0" w:space="0" w:color="auto"/>
        <w:right w:val="none" w:sz="0" w:space="0" w:color="auto"/>
      </w:divBdr>
    </w:div>
    <w:div w:id="1242327360">
      <w:bodyDiv w:val="1"/>
      <w:marLeft w:val="0"/>
      <w:marRight w:val="0"/>
      <w:marTop w:val="0"/>
      <w:marBottom w:val="0"/>
      <w:divBdr>
        <w:top w:val="none" w:sz="0" w:space="0" w:color="auto"/>
        <w:left w:val="none" w:sz="0" w:space="0" w:color="auto"/>
        <w:bottom w:val="none" w:sz="0" w:space="0" w:color="auto"/>
        <w:right w:val="none" w:sz="0" w:space="0" w:color="auto"/>
      </w:divBdr>
    </w:div>
    <w:div w:id="1246763367">
      <w:bodyDiv w:val="1"/>
      <w:marLeft w:val="0"/>
      <w:marRight w:val="0"/>
      <w:marTop w:val="0"/>
      <w:marBottom w:val="0"/>
      <w:divBdr>
        <w:top w:val="none" w:sz="0" w:space="0" w:color="auto"/>
        <w:left w:val="none" w:sz="0" w:space="0" w:color="auto"/>
        <w:bottom w:val="none" w:sz="0" w:space="0" w:color="auto"/>
        <w:right w:val="none" w:sz="0" w:space="0" w:color="auto"/>
      </w:divBdr>
    </w:div>
    <w:div w:id="1306474567">
      <w:bodyDiv w:val="1"/>
      <w:marLeft w:val="0"/>
      <w:marRight w:val="0"/>
      <w:marTop w:val="0"/>
      <w:marBottom w:val="0"/>
      <w:divBdr>
        <w:top w:val="none" w:sz="0" w:space="0" w:color="auto"/>
        <w:left w:val="none" w:sz="0" w:space="0" w:color="auto"/>
        <w:bottom w:val="none" w:sz="0" w:space="0" w:color="auto"/>
        <w:right w:val="none" w:sz="0" w:space="0" w:color="auto"/>
      </w:divBdr>
    </w:div>
    <w:div w:id="1337729767">
      <w:bodyDiv w:val="1"/>
      <w:marLeft w:val="0"/>
      <w:marRight w:val="0"/>
      <w:marTop w:val="0"/>
      <w:marBottom w:val="0"/>
      <w:divBdr>
        <w:top w:val="none" w:sz="0" w:space="0" w:color="auto"/>
        <w:left w:val="none" w:sz="0" w:space="0" w:color="auto"/>
        <w:bottom w:val="none" w:sz="0" w:space="0" w:color="auto"/>
        <w:right w:val="none" w:sz="0" w:space="0" w:color="auto"/>
      </w:divBdr>
    </w:div>
    <w:div w:id="1356081840">
      <w:bodyDiv w:val="1"/>
      <w:marLeft w:val="0"/>
      <w:marRight w:val="0"/>
      <w:marTop w:val="0"/>
      <w:marBottom w:val="0"/>
      <w:divBdr>
        <w:top w:val="none" w:sz="0" w:space="0" w:color="auto"/>
        <w:left w:val="none" w:sz="0" w:space="0" w:color="auto"/>
        <w:bottom w:val="none" w:sz="0" w:space="0" w:color="auto"/>
        <w:right w:val="none" w:sz="0" w:space="0" w:color="auto"/>
      </w:divBdr>
    </w:div>
    <w:div w:id="1409502530">
      <w:bodyDiv w:val="1"/>
      <w:marLeft w:val="0"/>
      <w:marRight w:val="0"/>
      <w:marTop w:val="0"/>
      <w:marBottom w:val="0"/>
      <w:divBdr>
        <w:top w:val="none" w:sz="0" w:space="0" w:color="auto"/>
        <w:left w:val="none" w:sz="0" w:space="0" w:color="auto"/>
        <w:bottom w:val="none" w:sz="0" w:space="0" w:color="auto"/>
        <w:right w:val="none" w:sz="0" w:space="0" w:color="auto"/>
      </w:divBdr>
    </w:div>
    <w:div w:id="1466268822">
      <w:bodyDiv w:val="1"/>
      <w:marLeft w:val="0"/>
      <w:marRight w:val="0"/>
      <w:marTop w:val="0"/>
      <w:marBottom w:val="0"/>
      <w:divBdr>
        <w:top w:val="none" w:sz="0" w:space="0" w:color="auto"/>
        <w:left w:val="none" w:sz="0" w:space="0" w:color="auto"/>
        <w:bottom w:val="none" w:sz="0" w:space="0" w:color="auto"/>
        <w:right w:val="none" w:sz="0" w:space="0" w:color="auto"/>
      </w:divBdr>
    </w:div>
    <w:div w:id="1550609651">
      <w:bodyDiv w:val="1"/>
      <w:marLeft w:val="0"/>
      <w:marRight w:val="0"/>
      <w:marTop w:val="0"/>
      <w:marBottom w:val="0"/>
      <w:divBdr>
        <w:top w:val="none" w:sz="0" w:space="0" w:color="auto"/>
        <w:left w:val="none" w:sz="0" w:space="0" w:color="auto"/>
        <w:bottom w:val="none" w:sz="0" w:space="0" w:color="auto"/>
        <w:right w:val="none" w:sz="0" w:space="0" w:color="auto"/>
      </w:divBdr>
    </w:div>
    <w:div w:id="1550916193">
      <w:bodyDiv w:val="1"/>
      <w:marLeft w:val="0"/>
      <w:marRight w:val="0"/>
      <w:marTop w:val="0"/>
      <w:marBottom w:val="0"/>
      <w:divBdr>
        <w:top w:val="none" w:sz="0" w:space="0" w:color="auto"/>
        <w:left w:val="none" w:sz="0" w:space="0" w:color="auto"/>
        <w:bottom w:val="none" w:sz="0" w:space="0" w:color="auto"/>
        <w:right w:val="none" w:sz="0" w:space="0" w:color="auto"/>
      </w:divBdr>
    </w:div>
    <w:div w:id="1627393869">
      <w:bodyDiv w:val="1"/>
      <w:marLeft w:val="0"/>
      <w:marRight w:val="0"/>
      <w:marTop w:val="0"/>
      <w:marBottom w:val="0"/>
      <w:divBdr>
        <w:top w:val="none" w:sz="0" w:space="0" w:color="auto"/>
        <w:left w:val="none" w:sz="0" w:space="0" w:color="auto"/>
        <w:bottom w:val="none" w:sz="0" w:space="0" w:color="auto"/>
        <w:right w:val="none" w:sz="0" w:space="0" w:color="auto"/>
      </w:divBdr>
    </w:div>
    <w:div w:id="1639676915">
      <w:bodyDiv w:val="1"/>
      <w:marLeft w:val="0"/>
      <w:marRight w:val="0"/>
      <w:marTop w:val="0"/>
      <w:marBottom w:val="0"/>
      <w:divBdr>
        <w:top w:val="none" w:sz="0" w:space="0" w:color="auto"/>
        <w:left w:val="none" w:sz="0" w:space="0" w:color="auto"/>
        <w:bottom w:val="none" w:sz="0" w:space="0" w:color="auto"/>
        <w:right w:val="none" w:sz="0" w:space="0" w:color="auto"/>
      </w:divBdr>
    </w:div>
    <w:div w:id="1655916167">
      <w:bodyDiv w:val="1"/>
      <w:marLeft w:val="0"/>
      <w:marRight w:val="0"/>
      <w:marTop w:val="0"/>
      <w:marBottom w:val="0"/>
      <w:divBdr>
        <w:top w:val="none" w:sz="0" w:space="0" w:color="auto"/>
        <w:left w:val="none" w:sz="0" w:space="0" w:color="auto"/>
        <w:bottom w:val="none" w:sz="0" w:space="0" w:color="auto"/>
        <w:right w:val="none" w:sz="0" w:space="0" w:color="auto"/>
      </w:divBdr>
    </w:div>
    <w:div w:id="1670982527">
      <w:bodyDiv w:val="1"/>
      <w:marLeft w:val="0"/>
      <w:marRight w:val="0"/>
      <w:marTop w:val="0"/>
      <w:marBottom w:val="0"/>
      <w:divBdr>
        <w:top w:val="none" w:sz="0" w:space="0" w:color="auto"/>
        <w:left w:val="none" w:sz="0" w:space="0" w:color="auto"/>
        <w:bottom w:val="none" w:sz="0" w:space="0" w:color="auto"/>
        <w:right w:val="none" w:sz="0" w:space="0" w:color="auto"/>
      </w:divBdr>
    </w:div>
    <w:div w:id="1717318066">
      <w:bodyDiv w:val="1"/>
      <w:marLeft w:val="0"/>
      <w:marRight w:val="0"/>
      <w:marTop w:val="0"/>
      <w:marBottom w:val="0"/>
      <w:divBdr>
        <w:top w:val="none" w:sz="0" w:space="0" w:color="auto"/>
        <w:left w:val="none" w:sz="0" w:space="0" w:color="auto"/>
        <w:bottom w:val="none" w:sz="0" w:space="0" w:color="auto"/>
        <w:right w:val="none" w:sz="0" w:space="0" w:color="auto"/>
      </w:divBdr>
    </w:div>
    <w:div w:id="1731266370">
      <w:bodyDiv w:val="1"/>
      <w:marLeft w:val="0"/>
      <w:marRight w:val="0"/>
      <w:marTop w:val="0"/>
      <w:marBottom w:val="0"/>
      <w:divBdr>
        <w:top w:val="none" w:sz="0" w:space="0" w:color="auto"/>
        <w:left w:val="none" w:sz="0" w:space="0" w:color="auto"/>
        <w:bottom w:val="none" w:sz="0" w:space="0" w:color="auto"/>
        <w:right w:val="none" w:sz="0" w:space="0" w:color="auto"/>
      </w:divBdr>
    </w:div>
    <w:div w:id="1739860435">
      <w:bodyDiv w:val="1"/>
      <w:marLeft w:val="0"/>
      <w:marRight w:val="0"/>
      <w:marTop w:val="0"/>
      <w:marBottom w:val="0"/>
      <w:divBdr>
        <w:top w:val="none" w:sz="0" w:space="0" w:color="auto"/>
        <w:left w:val="none" w:sz="0" w:space="0" w:color="auto"/>
        <w:bottom w:val="none" w:sz="0" w:space="0" w:color="auto"/>
        <w:right w:val="none" w:sz="0" w:space="0" w:color="auto"/>
      </w:divBdr>
    </w:div>
    <w:div w:id="1755470688">
      <w:bodyDiv w:val="1"/>
      <w:marLeft w:val="0"/>
      <w:marRight w:val="0"/>
      <w:marTop w:val="0"/>
      <w:marBottom w:val="0"/>
      <w:divBdr>
        <w:top w:val="none" w:sz="0" w:space="0" w:color="auto"/>
        <w:left w:val="none" w:sz="0" w:space="0" w:color="auto"/>
        <w:bottom w:val="none" w:sz="0" w:space="0" w:color="auto"/>
        <w:right w:val="none" w:sz="0" w:space="0" w:color="auto"/>
      </w:divBdr>
    </w:div>
    <w:div w:id="1771663636">
      <w:bodyDiv w:val="1"/>
      <w:marLeft w:val="0"/>
      <w:marRight w:val="0"/>
      <w:marTop w:val="0"/>
      <w:marBottom w:val="0"/>
      <w:divBdr>
        <w:top w:val="none" w:sz="0" w:space="0" w:color="auto"/>
        <w:left w:val="none" w:sz="0" w:space="0" w:color="auto"/>
        <w:bottom w:val="none" w:sz="0" w:space="0" w:color="auto"/>
        <w:right w:val="none" w:sz="0" w:space="0" w:color="auto"/>
      </w:divBdr>
    </w:div>
    <w:div w:id="1776628627">
      <w:bodyDiv w:val="1"/>
      <w:marLeft w:val="0"/>
      <w:marRight w:val="0"/>
      <w:marTop w:val="0"/>
      <w:marBottom w:val="0"/>
      <w:divBdr>
        <w:top w:val="none" w:sz="0" w:space="0" w:color="auto"/>
        <w:left w:val="none" w:sz="0" w:space="0" w:color="auto"/>
        <w:bottom w:val="none" w:sz="0" w:space="0" w:color="auto"/>
        <w:right w:val="none" w:sz="0" w:space="0" w:color="auto"/>
      </w:divBdr>
    </w:div>
    <w:div w:id="1800610146">
      <w:bodyDiv w:val="1"/>
      <w:marLeft w:val="0"/>
      <w:marRight w:val="0"/>
      <w:marTop w:val="0"/>
      <w:marBottom w:val="0"/>
      <w:divBdr>
        <w:top w:val="none" w:sz="0" w:space="0" w:color="auto"/>
        <w:left w:val="none" w:sz="0" w:space="0" w:color="auto"/>
        <w:bottom w:val="none" w:sz="0" w:space="0" w:color="auto"/>
        <w:right w:val="none" w:sz="0" w:space="0" w:color="auto"/>
      </w:divBdr>
    </w:div>
    <w:div w:id="1802310988">
      <w:bodyDiv w:val="1"/>
      <w:marLeft w:val="0"/>
      <w:marRight w:val="0"/>
      <w:marTop w:val="0"/>
      <w:marBottom w:val="0"/>
      <w:divBdr>
        <w:top w:val="none" w:sz="0" w:space="0" w:color="auto"/>
        <w:left w:val="none" w:sz="0" w:space="0" w:color="auto"/>
        <w:bottom w:val="none" w:sz="0" w:space="0" w:color="auto"/>
        <w:right w:val="none" w:sz="0" w:space="0" w:color="auto"/>
      </w:divBdr>
    </w:div>
    <w:div w:id="1802770661">
      <w:bodyDiv w:val="1"/>
      <w:marLeft w:val="0"/>
      <w:marRight w:val="0"/>
      <w:marTop w:val="0"/>
      <w:marBottom w:val="0"/>
      <w:divBdr>
        <w:top w:val="none" w:sz="0" w:space="0" w:color="auto"/>
        <w:left w:val="none" w:sz="0" w:space="0" w:color="auto"/>
        <w:bottom w:val="none" w:sz="0" w:space="0" w:color="auto"/>
        <w:right w:val="none" w:sz="0" w:space="0" w:color="auto"/>
      </w:divBdr>
    </w:div>
    <w:div w:id="1826165412">
      <w:bodyDiv w:val="1"/>
      <w:marLeft w:val="0"/>
      <w:marRight w:val="0"/>
      <w:marTop w:val="0"/>
      <w:marBottom w:val="0"/>
      <w:divBdr>
        <w:top w:val="none" w:sz="0" w:space="0" w:color="auto"/>
        <w:left w:val="none" w:sz="0" w:space="0" w:color="auto"/>
        <w:bottom w:val="none" w:sz="0" w:space="0" w:color="auto"/>
        <w:right w:val="none" w:sz="0" w:space="0" w:color="auto"/>
      </w:divBdr>
    </w:div>
    <w:div w:id="1827164463">
      <w:bodyDiv w:val="1"/>
      <w:marLeft w:val="0"/>
      <w:marRight w:val="0"/>
      <w:marTop w:val="0"/>
      <w:marBottom w:val="0"/>
      <w:divBdr>
        <w:top w:val="none" w:sz="0" w:space="0" w:color="auto"/>
        <w:left w:val="none" w:sz="0" w:space="0" w:color="auto"/>
        <w:bottom w:val="none" w:sz="0" w:space="0" w:color="auto"/>
        <w:right w:val="none" w:sz="0" w:space="0" w:color="auto"/>
      </w:divBdr>
    </w:div>
    <w:div w:id="1857575987">
      <w:bodyDiv w:val="1"/>
      <w:marLeft w:val="0"/>
      <w:marRight w:val="0"/>
      <w:marTop w:val="0"/>
      <w:marBottom w:val="0"/>
      <w:divBdr>
        <w:top w:val="none" w:sz="0" w:space="0" w:color="auto"/>
        <w:left w:val="none" w:sz="0" w:space="0" w:color="auto"/>
        <w:bottom w:val="none" w:sz="0" w:space="0" w:color="auto"/>
        <w:right w:val="none" w:sz="0" w:space="0" w:color="auto"/>
      </w:divBdr>
    </w:div>
    <w:div w:id="1861972185">
      <w:bodyDiv w:val="1"/>
      <w:marLeft w:val="0"/>
      <w:marRight w:val="0"/>
      <w:marTop w:val="0"/>
      <w:marBottom w:val="0"/>
      <w:divBdr>
        <w:top w:val="none" w:sz="0" w:space="0" w:color="auto"/>
        <w:left w:val="none" w:sz="0" w:space="0" w:color="auto"/>
        <w:bottom w:val="none" w:sz="0" w:space="0" w:color="auto"/>
        <w:right w:val="none" w:sz="0" w:space="0" w:color="auto"/>
      </w:divBdr>
    </w:div>
    <w:div w:id="1872953582">
      <w:bodyDiv w:val="1"/>
      <w:marLeft w:val="0"/>
      <w:marRight w:val="0"/>
      <w:marTop w:val="0"/>
      <w:marBottom w:val="0"/>
      <w:divBdr>
        <w:top w:val="none" w:sz="0" w:space="0" w:color="auto"/>
        <w:left w:val="none" w:sz="0" w:space="0" w:color="auto"/>
        <w:bottom w:val="none" w:sz="0" w:space="0" w:color="auto"/>
        <w:right w:val="none" w:sz="0" w:space="0" w:color="auto"/>
      </w:divBdr>
    </w:div>
    <w:div w:id="1887257282">
      <w:bodyDiv w:val="1"/>
      <w:marLeft w:val="0"/>
      <w:marRight w:val="0"/>
      <w:marTop w:val="0"/>
      <w:marBottom w:val="0"/>
      <w:divBdr>
        <w:top w:val="none" w:sz="0" w:space="0" w:color="auto"/>
        <w:left w:val="none" w:sz="0" w:space="0" w:color="auto"/>
        <w:bottom w:val="none" w:sz="0" w:space="0" w:color="auto"/>
        <w:right w:val="none" w:sz="0" w:space="0" w:color="auto"/>
      </w:divBdr>
    </w:div>
    <w:div w:id="1953977665">
      <w:bodyDiv w:val="1"/>
      <w:marLeft w:val="0"/>
      <w:marRight w:val="0"/>
      <w:marTop w:val="0"/>
      <w:marBottom w:val="0"/>
      <w:divBdr>
        <w:top w:val="none" w:sz="0" w:space="0" w:color="auto"/>
        <w:left w:val="none" w:sz="0" w:space="0" w:color="auto"/>
        <w:bottom w:val="none" w:sz="0" w:space="0" w:color="auto"/>
        <w:right w:val="none" w:sz="0" w:space="0" w:color="auto"/>
      </w:divBdr>
    </w:div>
    <w:div w:id="1992517933">
      <w:bodyDiv w:val="1"/>
      <w:marLeft w:val="0"/>
      <w:marRight w:val="0"/>
      <w:marTop w:val="0"/>
      <w:marBottom w:val="0"/>
      <w:divBdr>
        <w:top w:val="none" w:sz="0" w:space="0" w:color="auto"/>
        <w:left w:val="none" w:sz="0" w:space="0" w:color="auto"/>
        <w:bottom w:val="none" w:sz="0" w:space="0" w:color="auto"/>
        <w:right w:val="none" w:sz="0" w:space="0" w:color="auto"/>
      </w:divBdr>
    </w:div>
    <w:div w:id="1999453177">
      <w:bodyDiv w:val="1"/>
      <w:marLeft w:val="0"/>
      <w:marRight w:val="0"/>
      <w:marTop w:val="0"/>
      <w:marBottom w:val="0"/>
      <w:divBdr>
        <w:top w:val="none" w:sz="0" w:space="0" w:color="auto"/>
        <w:left w:val="none" w:sz="0" w:space="0" w:color="auto"/>
        <w:bottom w:val="none" w:sz="0" w:space="0" w:color="auto"/>
        <w:right w:val="none" w:sz="0" w:space="0" w:color="auto"/>
      </w:divBdr>
    </w:div>
    <w:div w:id="2008821219">
      <w:bodyDiv w:val="1"/>
      <w:marLeft w:val="0"/>
      <w:marRight w:val="0"/>
      <w:marTop w:val="0"/>
      <w:marBottom w:val="0"/>
      <w:divBdr>
        <w:top w:val="none" w:sz="0" w:space="0" w:color="auto"/>
        <w:left w:val="none" w:sz="0" w:space="0" w:color="auto"/>
        <w:bottom w:val="none" w:sz="0" w:space="0" w:color="auto"/>
        <w:right w:val="none" w:sz="0" w:space="0" w:color="auto"/>
      </w:divBdr>
    </w:div>
    <w:div w:id="2013797019">
      <w:bodyDiv w:val="1"/>
      <w:marLeft w:val="0"/>
      <w:marRight w:val="0"/>
      <w:marTop w:val="0"/>
      <w:marBottom w:val="0"/>
      <w:divBdr>
        <w:top w:val="none" w:sz="0" w:space="0" w:color="auto"/>
        <w:left w:val="none" w:sz="0" w:space="0" w:color="auto"/>
        <w:bottom w:val="none" w:sz="0" w:space="0" w:color="auto"/>
        <w:right w:val="none" w:sz="0" w:space="0" w:color="auto"/>
      </w:divBdr>
    </w:div>
    <w:div w:id="2047942461">
      <w:bodyDiv w:val="1"/>
      <w:marLeft w:val="0"/>
      <w:marRight w:val="0"/>
      <w:marTop w:val="0"/>
      <w:marBottom w:val="0"/>
      <w:divBdr>
        <w:top w:val="none" w:sz="0" w:space="0" w:color="auto"/>
        <w:left w:val="none" w:sz="0" w:space="0" w:color="auto"/>
        <w:bottom w:val="none" w:sz="0" w:space="0" w:color="auto"/>
        <w:right w:val="none" w:sz="0" w:space="0" w:color="auto"/>
      </w:divBdr>
    </w:div>
    <w:div w:id="2055883103">
      <w:bodyDiv w:val="1"/>
      <w:marLeft w:val="0"/>
      <w:marRight w:val="0"/>
      <w:marTop w:val="0"/>
      <w:marBottom w:val="0"/>
      <w:divBdr>
        <w:top w:val="none" w:sz="0" w:space="0" w:color="auto"/>
        <w:left w:val="none" w:sz="0" w:space="0" w:color="auto"/>
        <w:bottom w:val="none" w:sz="0" w:space="0" w:color="auto"/>
        <w:right w:val="none" w:sz="0" w:space="0" w:color="auto"/>
      </w:divBdr>
    </w:div>
    <w:div w:id="2097360305">
      <w:bodyDiv w:val="1"/>
      <w:marLeft w:val="0"/>
      <w:marRight w:val="0"/>
      <w:marTop w:val="0"/>
      <w:marBottom w:val="0"/>
      <w:divBdr>
        <w:top w:val="none" w:sz="0" w:space="0" w:color="auto"/>
        <w:left w:val="none" w:sz="0" w:space="0" w:color="auto"/>
        <w:bottom w:val="none" w:sz="0" w:space="0" w:color="auto"/>
        <w:right w:val="none" w:sz="0" w:space="0" w:color="auto"/>
      </w:divBdr>
    </w:div>
    <w:div w:id="2107724930">
      <w:bodyDiv w:val="1"/>
      <w:marLeft w:val="0"/>
      <w:marRight w:val="0"/>
      <w:marTop w:val="0"/>
      <w:marBottom w:val="0"/>
      <w:divBdr>
        <w:top w:val="none" w:sz="0" w:space="0" w:color="auto"/>
        <w:left w:val="none" w:sz="0" w:space="0" w:color="auto"/>
        <w:bottom w:val="none" w:sz="0" w:space="0" w:color="auto"/>
        <w:right w:val="none" w:sz="0" w:space="0" w:color="auto"/>
      </w:divBdr>
    </w:div>
    <w:div w:id="2125614946">
      <w:bodyDiv w:val="1"/>
      <w:marLeft w:val="0"/>
      <w:marRight w:val="0"/>
      <w:marTop w:val="0"/>
      <w:marBottom w:val="0"/>
      <w:divBdr>
        <w:top w:val="none" w:sz="0" w:space="0" w:color="auto"/>
        <w:left w:val="none" w:sz="0" w:space="0" w:color="auto"/>
        <w:bottom w:val="none" w:sz="0" w:space="0" w:color="auto"/>
        <w:right w:val="none" w:sz="0" w:space="0" w:color="auto"/>
      </w:divBdr>
    </w:div>
    <w:div w:id="2125729580">
      <w:bodyDiv w:val="1"/>
      <w:marLeft w:val="0"/>
      <w:marRight w:val="0"/>
      <w:marTop w:val="0"/>
      <w:marBottom w:val="0"/>
      <w:divBdr>
        <w:top w:val="none" w:sz="0" w:space="0" w:color="auto"/>
        <w:left w:val="none" w:sz="0" w:space="0" w:color="auto"/>
        <w:bottom w:val="none" w:sz="0" w:space="0" w:color="auto"/>
        <w:right w:val="none" w:sz="0" w:space="0" w:color="auto"/>
      </w:divBdr>
    </w:div>
    <w:div w:id="2128769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nda.germane@ous.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info@ous.lv" TargetMode="External"/><Relationship Id="rId4" Type="http://schemas.openxmlformats.org/officeDocument/2006/relationships/settings" Target="settings.xml"/><Relationship Id="rId9" Type="http://schemas.openxmlformats.org/officeDocument/2006/relationships/hyperlink" Target="http://www.bis.gov.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FFE1DB-7904-4C4E-A315-24C2A1AAF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23635</Words>
  <Characters>13473</Characters>
  <Application>Microsoft Office Word</Application>
  <DocSecurity>0</DocSecurity>
  <Lines>112</Lines>
  <Paragraphs>74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37034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Lāsma Vītoliņa</dc:creator>
  <cp:keywords/>
  <dc:description/>
  <cp:lastModifiedBy>Zanda Ģērmane</cp:lastModifiedBy>
  <cp:revision>3</cp:revision>
  <cp:lastPrinted>2022-11-08T09:20:00Z</cp:lastPrinted>
  <dcterms:created xsi:type="dcterms:W3CDTF">2023-09-06T08:25:00Z</dcterms:created>
  <dcterms:modified xsi:type="dcterms:W3CDTF">2023-09-06T09:31:00Z</dcterms:modified>
</cp:coreProperties>
</file>